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1F7" w:rsidRDefault="000122FB" w:rsidP="004F13EE">
      <w:pPr>
        <w:tabs>
          <w:tab w:val="left" w:pos="4305"/>
        </w:tabs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 w:themeShade="80"/>
          <w:sz w:val="24"/>
          <w:szCs w:val="24"/>
        </w:rPr>
        <w:drawing>
          <wp:inline distT="0" distB="0" distL="0" distR="0">
            <wp:extent cx="5940425" cy="8169910"/>
            <wp:effectExtent l="19050" t="0" r="3175" b="0"/>
            <wp:docPr id="1" name="Рисунок 0" descr="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2FB" w:rsidRDefault="000122FB" w:rsidP="004F13EE">
      <w:pPr>
        <w:tabs>
          <w:tab w:val="left" w:pos="4305"/>
        </w:tabs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0122FB" w:rsidRDefault="000122FB" w:rsidP="004F13EE">
      <w:pPr>
        <w:tabs>
          <w:tab w:val="left" w:pos="4305"/>
        </w:tabs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0122FB" w:rsidRDefault="000122FB" w:rsidP="004F13EE">
      <w:pPr>
        <w:tabs>
          <w:tab w:val="left" w:pos="4305"/>
        </w:tabs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0122FB" w:rsidRDefault="000122FB" w:rsidP="004F13EE">
      <w:pPr>
        <w:tabs>
          <w:tab w:val="left" w:pos="4305"/>
        </w:tabs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0122FB" w:rsidRPr="008D1330" w:rsidRDefault="000122FB" w:rsidP="004F13EE">
      <w:pPr>
        <w:tabs>
          <w:tab w:val="left" w:pos="4305"/>
        </w:tabs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9C1110" w:rsidRPr="008D1330" w:rsidRDefault="009C1110" w:rsidP="004F13EE">
      <w:pPr>
        <w:pStyle w:val="a4"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EB6E40" w:rsidRPr="008D1330" w:rsidRDefault="008318E1" w:rsidP="00EB6E40">
      <w:pPr>
        <w:pStyle w:val="3"/>
        <w:keepNext w:val="0"/>
        <w:keepLines w:val="0"/>
        <w:numPr>
          <w:ilvl w:val="0"/>
          <w:numId w:val="28"/>
        </w:numPr>
        <w:spacing w:before="0"/>
        <w:jc w:val="center"/>
        <w:rPr>
          <w:rFonts w:ascii="Times New Roman" w:hAnsi="Times New Roman" w:cs="Times New Roman"/>
          <w:color w:val="000000" w:themeColor="text1" w:themeShade="80"/>
        </w:rPr>
      </w:pPr>
      <w:r w:rsidRPr="008D1330">
        <w:rPr>
          <w:rFonts w:ascii="Times New Roman" w:hAnsi="Times New Roman" w:cs="Times New Roman"/>
          <w:color w:val="000000" w:themeColor="text1" w:themeShade="80"/>
        </w:rPr>
        <w:lastRenderedPageBreak/>
        <w:t>Планируемые результаты освоения учебного предмета</w:t>
      </w:r>
    </w:p>
    <w:p w:rsidR="008318E1" w:rsidRPr="008D1330" w:rsidRDefault="00EB6E40" w:rsidP="00EB6E40">
      <w:pPr>
        <w:pStyle w:val="3"/>
        <w:keepNext w:val="0"/>
        <w:keepLines w:val="0"/>
        <w:spacing w:before="0"/>
        <w:ind w:left="1080"/>
        <w:jc w:val="center"/>
        <w:rPr>
          <w:rFonts w:ascii="Times New Roman" w:hAnsi="Times New Roman" w:cs="Times New Roman"/>
          <w:color w:val="000000" w:themeColor="text1" w:themeShade="80"/>
        </w:rPr>
      </w:pPr>
      <w:r w:rsidRPr="008D1330">
        <w:rPr>
          <w:rFonts w:ascii="Times New Roman" w:hAnsi="Times New Roman" w:cs="Times New Roman"/>
          <w:color w:val="000000" w:themeColor="text1" w:themeShade="80"/>
        </w:rPr>
        <w:t>«И</w:t>
      </w:r>
      <w:r w:rsidR="008318E1" w:rsidRPr="008D1330">
        <w:rPr>
          <w:rFonts w:ascii="Times New Roman" w:hAnsi="Times New Roman" w:cs="Times New Roman"/>
          <w:color w:val="000000" w:themeColor="text1" w:themeShade="80"/>
        </w:rPr>
        <w:t>ностранный язык</w:t>
      </w:r>
      <w:r w:rsidRPr="008D1330">
        <w:rPr>
          <w:rFonts w:ascii="Times New Roman" w:hAnsi="Times New Roman" w:cs="Times New Roman"/>
          <w:color w:val="000000" w:themeColor="text1" w:themeShade="80"/>
        </w:rPr>
        <w:t xml:space="preserve"> (английский)»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4"/>
        <w:gridCol w:w="7587"/>
      </w:tblGrid>
      <w:tr w:rsidR="008F7235" w:rsidRPr="008D1330" w:rsidTr="000604A9">
        <w:tc>
          <w:tcPr>
            <w:tcW w:w="9571" w:type="dxa"/>
            <w:gridSpan w:val="2"/>
          </w:tcPr>
          <w:p w:rsidR="008F7235" w:rsidRPr="008D1330" w:rsidRDefault="008F7235" w:rsidP="000604A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10 класс </w:t>
            </w:r>
          </w:p>
        </w:tc>
      </w:tr>
      <w:tr w:rsidR="008F7235" w:rsidRPr="008D1330" w:rsidTr="000604A9">
        <w:tc>
          <w:tcPr>
            <w:tcW w:w="1984" w:type="dxa"/>
          </w:tcPr>
          <w:p w:rsidR="008F7235" w:rsidRPr="008D1330" w:rsidRDefault="008F7235" w:rsidP="000604A9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Личностные результаты</w:t>
            </w:r>
          </w:p>
        </w:tc>
        <w:tc>
          <w:tcPr>
            <w:tcW w:w="7587" w:type="dxa"/>
          </w:tcPr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• формирование мотивации изучения иностранных языков, стремление к самосовершенствованию в образовательной области «Иностранный язык»;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• осознание возможностей самореализации средствами иностранного языка;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• стремление к совершенствованию собственной речевой культуры в целом;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• формирование коммуникативной компетенции в межкультурной и межэтнической коммуникации;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• развитие таких качеств, как воля, целеустремленность, креативность, инициативность, эмпатия, трудолюбие, дисциплинированность;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• формирование общекультурной и этнической идентичности как составляющих гражданской идентичности личности;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иной культуры; осознание себя гражданином своей страны и мира;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• 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</w:tc>
      </w:tr>
      <w:tr w:rsidR="008F7235" w:rsidRPr="008D1330" w:rsidTr="000604A9">
        <w:tc>
          <w:tcPr>
            <w:tcW w:w="1984" w:type="dxa"/>
          </w:tcPr>
          <w:p w:rsidR="008F7235" w:rsidRPr="008D1330" w:rsidRDefault="008F7235" w:rsidP="000604A9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7587" w:type="dxa"/>
          </w:tcPr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Регулятивные УУД: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4. Умение оценивать правильность выполнения учебной задачи, собственные возможности ее решения. 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5. 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Познавательные УУД: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7. 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8. Смысловое чтение. 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 xml:space="preserve">10. Развитие мотивации к овладению культурой активного использования словарей и других поисковых систем. 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Коммуникативные УУД: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      </w: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13.Формирование и развитие компетентности в области использования информационно-коммуникационных технологий (далее – ИКТ). </w:t>
            </w:r>
          </w:p>
        </w:tc>
      </w:tr>
      <w:tr w:rsidR="008F7235" w:rsidRPr="008D1330" w:rsidTr="000604A9">
        <w:tc>
          <w:tcPr>
            <w:tcW w:w="1984" w:type="dxa"/>
          </w:tcPr>
          <w:p w:rsidR="008F7235" w:rsidRPr="008D1330" w:rsidRDefault="008F7235" w:rsidP="000604A9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Предметные результаты</w:t>
            </w:r>
          </w:p>
        </w:tc>
        <w:tc>
          <w:tcPr>
            <w:tcW w:w="7587" w:type="dxa"/>
          </w:tcPr>
          <w:p w:rsidR="008F7235" w:rsidRPr="008D1330" w:rsidRDefault="008F7235" w:rsidP="008F7235">
            <w:pPr>
              <w:shd w:val="clear" w:color="auto" w:fill="FFFFFF"/>
              <w:tabs>
                <w:tab w:val="left" w:pos="2820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По окончании 10 класса учащиеся должны знать:</w:t>
            </w:r>
          </w:p>
          <w:p w:rsidR="008F7235" w:rsidRPr="008D1330" w:rsidRDefault="008F7235" w:rsidP="008F7235">
            <w:pPr>
              <w:pStyle w:val="af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>значения новых</w:t>
            </w:r>
            <w:r w:rsidRPr="008D1330">
              <w:rPr>
                <w:rStyle w:val="apple-converted-space"/>
                <w:iCs/>
                <w:color w:val="000000" w:themeColor="text1" w:themeShade="80"/>
              </w:rPr>
              <w:t xml:space="preserve"> </w:t>
            </w:r>
            <w:r w:rsidRPr="008D1330">
              <w:rPr>
                <w:color w:val="000000" w:themeColor="text1" w:themeShade="80"/>
              </w:rPr>
              <w:t>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      </w:r>
          </w:p>
          <w:p w:rsidR="008F7235" w:rsidRPr="008D1330" w:rsidRDefault="008F7235" w:rsidP="008F7235">
            <w:pPr>
              <w:pStyle w:val="af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>значение</w:t>
            </w:r>
            <w:r w:rsidRPr="008D1330">
              <w:rPr>
                <w:rStyle w:val="apple-converted-space"/>
                <w:iCs/>
                <w:color w:val="000000" w:themeColor="text1" w:themeShade="80"/>
              </w:rPr>
              <w:t> </w:t>
            </w:r>
            <w:r w:rsidRPr="008D1330">
              <w:rPr>
                <w:color w:val="000000" w:themeColor="text1" w:themeShade="80"/>
              </w:rPr>
              <w:t>изученных</w:t>
            </w:r>
            <w:r w:rsidRPr="008D1330">
              <w:rPr>
                <w:rStyle w:val="apple-converted-space"/>
                <w:iCs/>
                <w:color w:val="000000" w:themeColor="text1" w:themeShade="80"/>
              </w:rPr>
              <w:t> </w:t>
            </w:r>
            <w:r w:rsidRPr="008D1330">
              <w:rPr>
                <w:color w:val="000000" w:themeColor="text1" w:themeShade="80"/>
              </w:rPr>
              <w:t>грамматических</w:t>
            </w:r>
            <w:r w:rsidRPr="008D1330">
              <w:rPr>
                <w:rStyle w:val="apple-converted-space"/>
                <w:iCs/>
                <w:color w:val="000000" w:themeColor="text1" w:themeShade="80"/>
              </w:rPr>
              <w:t> </w:t>
            </w:r>
            <w:r w:rsidRPr="008D1330">
              <w:rPr>
                <w:color w:val="000000" w:themeColor="text1" w:themeShade="80"/>
              </w:rPr>
              <w:t>явлений в расширенном объеме (видовременные,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      </w:r>
          </w:p>
          <w:p w:rsidR="008F7235" w:rsidRPr="008D1330" w:rsidRDefault="008F7235" w:rsidP="008F7235">
            <w:pPr>
              <w:pStyle w:val="af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>страноведческую</w:t>
            </w:r>
            <w:r w:rsidRPr="008D1330">
              <w:rPr>
                <w:rStyle w:val="apple-converted-space"/>
                <w:iCs/>
                <w:color w:val="000000" w:themeColor="text1" w:themeShade="80"/>
              </w:rPr>
              <w:t> </w:t>
            </w:r>
            <w:r w:rsidRPr="008D1330">
              <w:rPr>
                <w:color w:val="000000" w:themeColor="text1" w:themeShade="80"/>
              </w:rPr>
              <w:t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      </w:r>
          </w:p>
          <w:p w:rsidR="008F7235" w:rsidRPr="008D1330" w:rsidRDefault="008F7235" w:rsidP="008F7235">
            <w:pPr>
              <w:shd w:val="clear" w:color="auto" w:fill="FFFFFF"/>
              <w:tabs>
                <w:tab w:val="left" w:pos="2820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По окончании 10 класса учащиеся должны уметь:</w:t>
            </w:r>
          </w:p>
          <w:p w:rsidR="008F7235" w:rsidRPr="008D1330" w:rsidRDefault="008F7235" w:rsidP="008F723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 говорении:</w:t>
            </w:r>
          </w:p>
          <w:p w:rsidR="008F7235" w:rsidRPr="008D1330" w:rsidRDefault="008F7235" w:rsidP="008F7235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 xml:space="preserve">вести диалог, используя оценочные суждения, в ситуациях официального и неофициального общения (в рамках изученной тематики); </w:t>
            </w:r>
          </w:p>
          <w:p w:rsidR="008F7235" w:rsidRPr="008D1330" w:rsidRDefault="008F7235" w:rsidP="008F7235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 xml:space="preserve">беседовать о себе, своих планах; </w:t>
            </w:r>
          </w:p>
          <w:p w:rsidR="008F7235" w:rsidRPr="008D1330" w:rsidRDefault="008F7235" w:rsidP="008F7235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>участвовать в обсуждении проблем в связи с прочитанным/прослушанным иноязычным текстом, соблюдая правила речевого этикета;</w:t>
            </w:r>
          </w:p>
          <w:p w:rsidR="008F7235" w:rsidRPr="008D1330" w:rsidRDefault="008F7235" w:rsidP="008F7235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 xml:space="preserve"> рассказывать о своем окружении, рассуждать в рамках изученной тематики и проблематики; </w:t>
            </w:r>
          </w:p>
          <w:p w:rsidR="008F7235" w:rsidRPr="008D1330" w:rsidRDefault="008F7235" w:rsidP="008F7235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>представлять социокультурный портрет своей страны и страны/стран изучаемого языка;</w:t>
            </w:r>
          </w:p>
          <w:p w:rsidR="008F7235" w:rsidRPr="008D1330" w:rsidRDefault="008F7235" w:rsidP="008F7235">
            <w:pPr>
              <w:shd w:val="clear" w:color="auto" w:fill="FFFFFF"/>
              <w:ind w:left="357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>Объем монологического высказывания 12–15 фраз.</w:t>
            </w:r>
          </w:p>
          <w:p w:rsidR="008F7235" w:rsidRPr="008D1330" w:rsidRDefault="008F7235" w:rsidP="008F7235">
            <w:pPr>
              <w:shd w:val="clear" w:color="auto" w:fill="FFFFFF"/>
              <w:ind w:left="357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>Объем диалогов – до 6–7 реплик со стороны каждого учащегося.</w:t>
            </w:r>
          </w:p>
          <w:p w:rsidR="008F7235" w:rsidRPr="008D1330" w:rsidRDefault="008F7235" w:rsidP="008F723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 аудировании:</w:t>
            </w:r>
          </w:p>
          <w:p w:rsidR="008F7235" w:rsidRPr="008D1330" w:rsidRDefault="008F7235" w:rsidP="008F7235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 xml:space="preserve">относительно полно и точно понимать высказывания собеседника в распространенных стандартных ситуациях повседневного общения, </w:t>
            </w:r>
          </w:p>
          <w:p w:rsidR="008F7235" w:rsidRPr="008D1330" w:rsidRDefault="008F7235" w:rsidP="008F7235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 xml:space="preserve">понимать основное содержание и извлекать необходимую </w:t>
            </w: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lastRenderedPageBreak/>
              <w:t>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      </w:r>
          </w:p>
          <w:p w:rsidR="008F7235" w:rsidRPr="008D1330" w:rsidRDefault="008F7235" w:rsidP="008F723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 чтении:</w:t>
            </w:r>
          </w:p>
          <w:p w:rsidR="008F7235" w:rsidRPr="008D1330" w:rsidRDefault="008F7235" w:rsidP="008F7235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</w:t>
            </w:r>
          </w:p>
          <w:p w:rsidR="008F7235" w:rsidRPr="008D1330" w:rsidRDefault="008F7235" w:rsidP="008F7235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выделять основные факты;</w:t>
            </w:r>
          </w:p>
          <w:p w:rsidR="008F7235" w:rsidRPr="008D1330" w:rsidRDefault="008F7235" w:rsidP="008F7235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отделять главную информацию от второстепенной;</w:t>
            </w:r>
          </w:p>
          <w:p w:rsidR="008F7235" w:rsidRPr="008D1330" w:rsidRDefault="008F7235" w:rsidP="008F7235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предвосхищать возможные события/факты;</w:t>
            </w:r>
          </w:p>
          <w:p w:rsidR="008F7235" w:rsidRPr="008D1330" w:rsidRDefault="008F7235" w:rsidP="008F7235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раскрывать причинно-следственные связи между фактами;</w:t>
            </w:r>
          </w:p>
          <w:p w:rsidR="008F7235" w:rsidRPr="008D1330" w:rsidRDefault="008F7235" w:rsidP="008F7235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понимать аргументацию;</w:t>
            </w:r>
          </w:p>
          <w:p w:rsidR="008F7235" w:rsidRPr="008D1330" w:rsidRDefault="008F7235" w:rsidP="008F7235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извлекать необходимую/интересующую информацию;</w:t>
            </w:r>
          </w:p>
          <w:p w:rsidR="008F7235" w:rsidRPr="008D1330" w:rsidRDefault="008F7235" w:rsidP="008F7235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определять свое отношение к прочитанному.</w:t>
            </w:r>
          </w:p>
          <w:p w:rsidR="008F7235" w:rsidRPr="008D1330" w:rsidRDefault="008F7235" w:rsidP="008F723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 письменной речи:</w:t>
            </w:r>
          </w:p>
          <w:p w:rsidR="008F7235" w:rsidRPr="008D1330" w:rsidRDefault="008F7235" w:rsidP="008F7235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</w:t>
            </w:r>
          </w:p>
          <w:p w:rsidR="008F7235" w:rsidRPr="008D1330" w:rsidRDefault="008F7235" w:rsidP="008F7235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>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</w:t>
            </w:r>
          </w:p>
          <w:p w:rsidR="008F7235" w:rsidRPr="008D1330" w:rsidRDefault="008F7235" w:rsidP="008F7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bCs/>
                <w:color w:val="000000" w:themeColor="text1" w:themeShade="80"/>
                <w:sz w:val="24"/>
                <w:szCs w:val="24"/>
              </w:rPr>
              <w:t>Языковая компетенция</w:t>
            </w:r>
          </w:p>
          <w:p w:rsidR="008F7235" w:rsidRPr="008D1330" w:rsidRDefault="008F7235" w:rsidP="008F723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u w:val="single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 области грамматической стороны речи</w:t>
            </w: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u w:val="single"/>
              </w:rPr>
              <w:t>:</w:t>
            </w:r>
          </w:p>
          <w:p w:rsidR="008F7235" w:rsidRPr="008D1330" w:rsidRDefault="008F7235" w:rsidP="008F7235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>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сложносочиненных и сложноподчиненных предложениях, в том числе условных предложениях с разной степенью вероятности: вероятных, маловероятных и невероятных: Conditional I, II ,III.</w:t>
            </w:r>
          </w:p>
          <w:p w:rsidR="008F7235" w:rsidRPr="008D1330" w:rsidRDefault="008F7235" w:rsidP="008F7235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  <w:lang w:val="en-US"/>
              </w:rPr>
            </w:pPr>
            <w:r w:rsidRPr="008D1330">
              <w:rPr>
                <w:color w:val="000000" w:themeColor="text1" w:themeShade="80"/>
              </w:rPr>
              <w:t xml:space="preserve">распознавание и употребление в речи предложений с конструкцией “I wish…” </w:t>
            </w:r>
            <w:r w:rsidRPr="008D1330">
              <w:rPr>
                <w:color w:val="000000" w:themeColor="text1" w:themeShade="80"/>
                <w:lang w:val="en-US"/>
              </w:rPr>
              <w:t xml:space="preserve">(I wish I had my own room), </w:t>
            </w:r>
            <w:r w:rsidRPr="008D1330">
              <w:rPr>
                <w:color w:val="000000" w:themeColor="text1" w:themeShade="80"/>
              </w:rPr>
              <w:t>конструкцией</w:t>
            </w:r>
            <w:r w:rsidRPr="008D1330">
              <w:rPr>
                <w:color w:val="000000" w:themeColor="text1" w:themeShade="80"/>
                <w:lang w:val="en-US"/>
              </w:rPr>
              <w:t xml:space="preserve"> “so/such + that” (I was so busy that forgot to phone to my parents), </w:t>
            </w:r>
            <w:r w:rsidRPr="008D1330">
              <w:rPr>
                <w:color w:val="000000" w:themeColor="text1" w:themeShade="80"/>
              </w:rPr>
              <w:t>эмфатических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конструкций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типа</w:t>
            </w:r>
            <w:r w:rsidRPr="008D1330">
              <w:rPr>
                <w:color w:val="000000" w:themeColor="text1" w:themeShade="80"/>
                <w:lang w:val="en-US"/>
              </w:rPr>
              <w:t xml:space="preserve"> It’s him who …, It’s time you did smth.</w:t>
            </w:r>
          </w:p>
          <w:p w:rsidR="008F7235" w:rsidRPr="008D1330" w:rsidRDefault="008F7235" w:rsidP="008F7235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  <w:lang w:val="en-US"/>
              </w:rPr>
            </w:pPr>
            <w:r w:rsidRPr="008D1330">
              <w:rPr>
                <w:color w:val="000000" w:themeColor="text1" w:themeShade="80"/>
              </w:rPr>
              <w:t>распознавание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употребление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в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речи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глаголов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в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наиболее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употребительных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временных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формах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действительного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залога</w:t>
            </w:r>
            <w:r w:rsidRPr="008D1330">
              <w:rPr>
                <w:color w:val="000000" w:themeColor="text1" w:themeShade="80"/>
                <w:lang w:val="en-US"/>
              </w:rPr>
              <w:t xml:space="preserve">: Present Simple, Future Simple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Past Simple, Present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Past Continuous, Present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Past Perfect; </w:t>
            </w:r>
            <w:r w:rsidRPr="008D1330">
              <w:rPr>
                <w:color w:val="000000" w:themeColor="text1" w:themeShade="80"/>
              </w:rPr>
              <w:t>модальных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глаголов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их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эквивалентов</w:t>
            </w:r>
            <w:r w:rsidRPr="008D1330">
              <w:rPr>
                <w:color w:val="000000" w:themeColor="text1" w:themeShade="80"/>
                <w:lang w:val="en-US"/>
              </w:rPr>
              <w:t>.</w:t>
            </w:r>
          </w:p>
          <w:p w:rsidR="008F7235" w:rsidRPr="008D1330" w:rsidRDefault="008F7235" w:rsidP="008F7235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  <w:lang w:val="en-US"/>
              </w:rPr>
            </w:pPr>
            <w:r w:rsidRPr="008D1330">
              <w:rPr>
                <w:color w:val="000000" w:themeColor="text1" w:themeShade="80"/>
              </w:rPr>
              <w:t>распознавание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употребление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в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речи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глаголов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в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следующих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формах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действительного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залога</w:t>
            </w:r>
            <w:r w:rsidRPr="008D1330">
              <w:rPr>
                <w:color w:val="000000" w:themeColor="text1" w:themeShade="80"/>
                <w:lang w:val="en-US"/>
              </w:rPr>
              <w:t xml:space="preserve">: Present Perfect Continuous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Past Perfect Continuous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страдательного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залога</w:t>
            </w:r>
            <w:r w:rsidRPr="008D1330">
              <w:rPr>
                <w:color w:val="000000" w:themeColor="text1" w:themeShade="80"/>
                <w:lang w:val="en-US"/>
              </w:rPr>
              <w:t>: Present Simple Passive, Future Simple Passive, Past Simple Passive, Present Perfect Passive.</w:t>
            </w:r>
          </w:p>
          <w:p w:rsidR="008F7235" w:rsidRPr="008D1330" w:rsidRDefault="008F7235" w:rsidP="008F7235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  <w:lang w:val="en-US"/>
              </w:rPr>
            </w:pPr>
            <w:r w:rsidRPr="008D1330">
              <w:rPr>
                <w:color w:val="000000" w:themeColor="text1" w:themeShade="80"/>
              </w:rPr>
              <w:t>распознавание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употребление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при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чтении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глаголов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в</w:t>
            </w:r>
            <w:r w:rsidRPr="008D1330">
              <w:rPr>
                <w:color w:val="000000" w:themeColor="text1" w:themeShade="80"/>
                <w:lang w:val="en-US"/>
              </w:rPr>
              <w:t xml:space="preserve"> Past Perfect Passive, Future Perfect Passive; </w:t>
            </w:r>
            <w:r w:rsidRPr="008D1330">
              <w:rPr>
                <w:color w:val="000000" w:themeColor="text1" w:themeShade="80"/>
              </w:rPr>
              <w:t>неличных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форм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глагола</w:t>
            </w:r>
            <w:r w:rsidRPr="008D1330">
              <w:rPr>
                <w:color w:val="000000" w:themeColor="text1" w:themeShade="80"/>
                <w:lang w:val="en-US"/>
              </w:rPr>
              <w:t xml:space="preserve"> (Infinitive, Participle I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Gerund) </w:t>
            </w:r>
            <w:r w:rsidRPr="008D1330">
              <w:rPr>
                <w:color w:val="000000" w:themeColor="text1" w:themeShade="80"/>
              </w:rPr>
              <w:t>без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различения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их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функций</w:t>
            </w:r>
            <w:r w:rsidRPr="008D1330">
              <w:rPr>
                <w:color w:val="000000" w:themeColor="text1" w:themeShade="80"/>
                <w:lang w:val="en-US"/>
              </w:rPr>
              <w:t>.</w:t>
            </w:r>
          </w:p>
          <w:p w:rsidR="008F7235" w:rsidRPr="008D1330" w:rsidRDefault="008F7235" w:rsidP="008F7235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>распознавание и употребление в речи различных грамматических средств для выражения будущего времени: Simple Future, to be going to, Present Continuous.</w:t>
            </w:r>
          </w:p>
          <w:p w:rsidR="008F7235" w:rsidRPr="008D1330" w:rsidRDefault="008F7235" w:rsidP="008F7235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 xml:space="preserve">употребление определенного/ неопределенного/ нулевого артиклей; </w:t>
            </w:r>
            <w:r w:rsidRPr="008D1330">
              <w:rPr>
                <w:color w:val="000000" w:themeColor="text1" w:themeShade="80"/>
              </w:rPr>
              <w:lastRenderedPageBreak/>
              <w:t xml:space="preserve">имен существительных в единственном и множественном числе (в том числе исключения). </w:t>
            </w:r>
          </w:p>
          <w:p w:rsidR="008F7235" w:rsidRPr="008D1330" w:rsidRDefault="008F7235" w:rsidP="008F7235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>распознавание и употребление в речи личных, притяжательных, указательных, неопределенных, относительных, вопросительных местоимений; прилагательных и наречий, в том числе наречий, выражающих количество (many/much, few/a few, little/ a little); количественных и порядковых числительных.</w:t>
            </w:r>
          </w:p>
          <w:p w:rsidR="008F7235" w:rsidRPr="008D1330" w:rsidRDefault="008F7235" w:rsidP="008F7235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>распознавание и употребление предлогов, во фразах, выражающих направление, время, место действия; о разных средствах связи в тексте для обеспечения его целостности, например, наречий (firstly, finally , at last, in the end, however, etc.).</w:t>
            </w:r>
          </w:p>
          <w:p w:rsidR="008F7235" w:rsidRPr="008D1330" w:rsidRDefault="008F7235" w:rsidP="008F723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 области лексической стороны речи:</w:t>
            </w:r>
          </w:p>
          <w:p w:rsidR="008F7235" w:rsidRPr="008D1330" w:rsidRDefault="008F7235" w:rsidP="008F7235">
            <w:pPr>
              <w:pStyle w:val="af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>Лексический минимум выпускников полной средней школы составляет 1400 лексических единиц.</w:t>
            </w:r>
          </w:p>
          <w:p w:rsidR="008F7235" w:rsidRPr="008D1330" w:rsidRDefault="008F7235" w:rsidP="008F7235">
            <w:pPr>
              <w:pStyle w:val="af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англоязычных стран; навыков использования словарей.</w:t>
            </w:r>
          </w:p>
          <w:p w:rsidR="008F7235" w:rsidRPr="008D1330" w:rsidRDefault="008F7235" w:rsidP="008F72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  <w:t>В области орфографии:</w:t>
            </w:r>
          </w:p>
          <w:p w:rsidR="008F7235" w:rsidRPr="008D1330" w:rsidRDefault="008F7235" w:rsidP="008F7235">
            <w:pPr>
              <w:pStyle w:val="a9"/>
              <w:numPr>
                <w:ilvl w:val="0"/>
                <w:numId w:val="1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  <w:t>Знание правил чтения и орфографии и навыки их применения на основе изучаемого лексико-грамматического материала.</w:t>
            </w:r>
          </w:p>
          <w:p w:rsidR="008F7235" w:rsidRPr="008D1330" w:rsidRDefault="008F7235" w:rsidP="008F72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u w:val="single"/>
              </w:rPr>
              <w:t>В области фонетической стороны речи</w:t>
            </w: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  <w:t>:</w:t>
            </w:r>
          </w:p>
          <w:p w:rsidR="008F7235" w:rsidRPr="008D1330" w:rsidRDefault="008F7235" w:rsidP="008F7235">
            <w:pPr>
              <w:pStyle w:val="a9"/>
              <w:numPr>
                <w:ilvl w:val="0"/>
                <w:numId w:val="1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      </w:r>
          </w:p>
          <w:p w:rsidR="008F7235" w:rsidRPr="008D1330" w:rsidRDefault="008F7235" w:rsidP="008F7235">
            <w:pPr>
              <w:pStyle w:val="a9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left="357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  <w:p w:rsidR="008F7235" w:rsidRPr="008D1330" w:rsidRDefault="008F7235" w:rsidP="008F7235">
            <w:pPr>
              <w:shd w:val="clear" w:color="auto" w:fill="FFFFFF"/>
              <w:tabs>
                <w:tab w:val="left" w:pos="2820"/>
              </w:tabs>
              <w:jc w:val="both"/>
              <w:rPr>
                <w:rFonts w:ascii="Times New Roman" w:eastAsia="Calibri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По окончании 10 класса учащиеся должны использовать приобретенные знания и умения в своей практической деятельности для:</w:t>
            </w:r>
          </w:p>
          <w:p w:rsidR="008F7235" w:rsidRPr="008D1330" w:rsidRDefault="008F7235" w:rsidP="008F7235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общения с представителями других стран, ориентации в современном поликультурном мире;</w:t>
            </w:r>
          </w:p>
          <w:p w:rsidR="008F7235" w:rsidRPr="008D1330" w:rsidRDefault="008F7235" w:rsidP="008F7235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      </w:r>
          </w:p>
          <w:p w:rsidR="008F7235" w:rsidRPr="008D1330" w:rsidRDefault="008F7235" w:rsidP="008F7235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расширения возможностей в выборе будущей профессиональной деятельности;</w:t>
            </w:r>
          </w:p>
          <w:p w:rsidR="008F7235" w:rsidRPr="008D1330" w:rsidRDefault="008F7235" w:rsidP="008F7235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      </w:r>
          </w:p>
          <w:p w:rsidR="008F7235" w:rsidRPr="008D1330" w:rsidRDefault="008F7235" w:rsidP="008F72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  <w:p w:rsidR="008F7235" w:rsidRPr="008D1330" w:rsidRDefault="008F7235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</w:tbl>
    <w:p w:rsidR="008F7235" w:rsidRPr="008D1330" w:rsidRDefault="008F7235" w:rsidP="008F72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lastRenderedPageBreak/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4"/>
        <w:gridCol w:w="7587"/>
      </w:tblGrid>
      <w:tr w:rsidR="000604A9" w:rsidRPr="008D1330" w:rsidTr="000604A9">
        <w:tc>
          <w:tcPr>
            <w:tcW w:w="9571" w:type="dxa"/>
            <w:gridSpan w:val="2"/>
          </w:tcPr>
          <w:p w:rsidR="000604A9" w:rsidRPr="008D1330" w:rsidRDefault="000604A9" w:rsidP="000604A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11 класс </w:t>
            </w:r>
          </w:p>
        </w:tc>
      </w:tr>
      <w:tr w:rsidR="000604A9" w:rsidRPr="008D1330" w:rsidTr="000604A9">
        <w:tc>
          <w:tcPr>
            <w:tcW w:w="1984" w:type="dxa"/>
          </w:tcPr>
          <w:p w:rsidR="000604A9" w:rsidRPr="008D1330" w:rsidRDefault="000604A9" w:rsidP="000604A9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Личностные результаты</w:t>
            </w:r>
          </w:p>
        </w:tc>
        <w:tc>
          <w:tcPr>
            <w:tcW w:w="7587" w:type="dxa"/>
          </w:tcPr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• формирование мотивации изучения иностранных языков, стремление к самосовершенствованию в образовательной области «Иностранный </w:t>
            </w: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язык»;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• осознание возможностей самореализации средствами иностранного языка;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• стремление к совершенствованию собственной речевой культуры в целом;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• формирование коммуникативной компетенции в межкультурной и межэтнической коммуникации;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• развитие таких качеств, как воля, целеустремленность, креативность, инициативность, эмпатия, трудолюбие, дисциплинированность;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• формирование общекультурной и этнической идентичности как составляющих гражданской идентичности личности;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иной культуры; осознание себя гражданином своей страны и мира;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• 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</w:tc>
      </w:tr>
      <w:tr w:rsidR="000604A9" w:rsidRPr="008D1330" w:rsidTr="000604A9">
        <w:tc>
          <w:tcPr>
            <w:tcW w:w="1984" w:type="dxa"/>
          </w:tcPr>
          <w:p w:rsidR="000604A9" w:rsidRPr="008D1330" w:rsidRDefault="000604A9" w:rsidP="000604A9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Метапредметные результаты</w:t>
            </w:r>
          </w:p>
        </w:tc>
        <w:tc>
          <w:tcPr>
            <w:tcW w:w="7587" w:type="dxa"/>
          </w:tcPr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Регулятивные УУД: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4. Умение оценивать правильность выполнения учебной задачи, собственные возможности ее решения. 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5. 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Познавательные УУД: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7. 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8. Смысловое чтение. 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10. Развитие мотивации к овладению культурой активного использования словарей и других поисковых систем. 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Коммуникативные УУД: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11. Умение организовывать учебное сотрудничество и совместную деятельность с учителем и сверстниками; работать индивидуально и в </w:t>
            </w: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 xml:space="preserve">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      </w: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13.Формирование и развитие компетентности в области использования информационно-коммуникационных технологий (далее – ИКТ). </w:t>
            </w:r>
          </w:p>
        </w:tc>
      </w:tr>
      <w:tr w:rsidR="000604A9" w:rsidRPr="008D1330" w:rsidTr="000604A9">
        <w:tc>
          <w:tcPr>
            <w:tcW w:w="1984" w:type="dxa"/>
          </w:tcPr>
          <w:p w:rsidR="000604A9" w:rsidRPr="008D1330" w:rsidRDefault="000604A9" w:rsidP="000604A9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Предметные результаты</w:t>
            </w:r>
          </w:p>
        </w:tc>
        <w:tc>
          <w:tcPr>
            <w:tcW w:w="7587" w:type="dxa"/>
          </w:tcPr>
          <w:p w:rsidR="000604A9" w:rsidRPr="008D1330" w:rsidRDefault="000604A9" w:rsidP="000604A9">
            <w:pPr>
              <w:shd w:val="clear" w:color="auto" w:fill="FFFFFF"/>
              <w:tabs>
                <w:tab w:val="left" w:pos="2820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По окончании 11 класса учащиеся должны знать:</w:t>
            </w:r>
          </w:p>
          <w:p w:rsidR="000604A9" w:rsidRPr="008D1330" w:rsidRDefault="000604A9" w:rsidP="000604A9">
            <w:pPr>
              <w:pStyle w:val="af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>значения новых</w:t>
            </w:r>
            <w:r w:rsidRPr="008D1330">
              <w:rPr>
                <w:rStyle w:val="apple-converted-space"/>
                <w:iCs/>
                <w:color w:val="000000" w:themeColor="text1" w:themeShade="80"/>
              </w:rPr>
              <w:t xml:space="preserve"> </w:t>
            </w:r>
            <w:r w:rsidRPr="008D1330">
              <w:rPr>
                <w:color w:val="000000" w:themeColor="text1" w:themeShade="80"/>
              </w:rPr>
              <w:t>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      </w:r>
          </w:p>
          <w:p w:rsidR="000604A9" w:rsidRPr="008D1330" w:rsidRDefault="000604A9" w:rsidP="000604A9">
            <w:pPr>
              <w:pStyle w:val="af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>значение</w:t>
            </w:r>
            <w:r w:rsidRPr="008D1330">
              <w:rPr>
                <w:rStyle w:val="apple-converted-space"/>
                <w:iCs/>
                <w:color w:val="000000" w:themeColor="text1" w:themeShade="80"/>
              </w:rPr>
              <w:t> </w:t>
            </w:r>
            <w:r w:rsidRPr="008D1330">
              <w:rPr>
                <w:color w:val="000000" w:themeColor="text1" w:themeShade="80"/>
              </w:rPr>
              <w:t>изученных</w:t>
            </w:r>
            <w:r w:rsidRPr="008D1330">
              <w:rPr>
                <w:rStyle w:val="apple-converted-space"/>
                <w:iCs/>
                <w:color w:val="000000" w:themeColor="text1" w:themeShade="80"/>
              </w:rPr>
              <w:t> </w:t>
            </w:r>
            <w:r w:rsidRPr="008D1330">
              <w:rPr>
                <w:color w:val="000000" w:themeColor="text1" w:themeShade="80"/>
              </w:rPr>
              <w:t>грамматических</w:t>
            </w:r>
            <w:r w:rsidRPr="008D1330">
              <w:rPr>
                <w:rStyle w:val="apple-converted-space"/>
                <w:iCs/>
                <w:color w:val="000000" w:themeColor="text1" w:themeShade="80"/>
              </w:rPr>
              <w:t> </w:t>
            </w:r>
            <w:r w:rsidRPr="008D1330">
              <w:rPr>
                <w:color w:val="000000" w:themeColor="text1" w:themeShade="80"/>
              </w:rPr>
              <w:t>явлений в расширенном объеме (видовременные,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      </w:r>
          </w:p>
          <w:p w:rsidR="000604A9" w:rsidRPr="008D1330" w:rsidRDefault="000604A9" w:rsidP="000604A9">
            <w:pPr>
              <w:pStyle w:val="af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>страноведческую</w:t>
            </w:r>
            <w:r w:rsidRPr="008D1330">
              <w:rPr>
                <w:rStyle w:val="apple-converted-space"/>
                <w:iCs/>
                <w:color w:val="000000" w:themeColor="text1" w:themeShade="80"/>
              </w:rPr>
              <w:t> </w:t>
            </w:r>
            <w:r w:rsidRPr="008D1330">
              <w:rPr>
                <w:color w:val="000000" w:themeColor="text1" w:themeShade="80"/>
              </w:rPr>
              <w:t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      </w:r>
          </w:p>
          <w:p w:rsidR="000604A9" w:rsidRPr="008D1330" w:rsidRDefault="000604A9" w:rsidP="000604A9">
            <w:pPr>
              <w:shd w:val="clear" w:color="auto" w:fill="FFFFFF"/>
              <w:tabs>
                <w:tab w:val="left" w:pos="2820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По окончании 11 класса учащиеся должны уметь:</w:t>
            </w:r>
          </w:p>
          <w:p w:rsidR="000604A9" w:rsidRPr="008D1330" w:rsidRDefault="000604A9" w:rsidP="000604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 говорении:</w:t>
            </w:r>
          </w:p>
          <w:p w:rsidR="000604A9" w:rsidRPr="008D1330" w:rsidRDefault="000604A9" w:rsidP="000604A9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 xml:space="preserve">вести диалог, используя оценочные суждения, в ситуациях официального и неофициального общения (в рамках изученной тематики); </w:t>
            </w:r>
          </w:p>
          <w:p w:rsidR="000604A9" w:rsidRPr="008D1330" w:rsidRDefault="000604A9" w:rsidP="000604A9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 xml:space="preserve">беседовать о себе, своих планах; </w:t>
            </w:r>
          </w:p>
          <w:p w:rsidR="000604A9" w:rsidRPr="008D1330" w:rsidRDefault="000604A9" w:rsidP="000604A9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>участвовать в обсуждении проблем в связи с прочитанным/прослушанным иноязычным текстом, соблюдая правила речевого этикета;</w:t>
            </w:r>
          </w:p>
          <w:p w:rsidR="000604A9" w:rsidRPr="008D1330" w:rsidRDefault="000604A9" w:rsidP="000604A9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 xml:space="preserve"> рассказывать о своем окружении, рассуждать в рамках изученной тематики и проблематики; </w:t>
            </w:r>
          </w:p>
          <w:p w:rsidR="000604A9" w:rsidRPr="008D1330" w:rsidRDefault="000604A9" w:rsidP="000604A9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>представлять социокультурный портрет своей страны и страны/стран изучаемого языка;</w:t>
            </w:r>
          </w:p>
          <w:p w:rsidR="000604A9" w:rsidRPr="008D1330" w:rsidRDefault="000604A9" w:rsidP="000604A9">
            <w:pPr>
              <w:shd w:val="clear" w:color="auto" w:fill="FFFFFF"/>
              <w:ind w:left="357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>Объем монологического высказывания 12–15 фраз.</w:t>
            </w:r>
          </w:p>
          <w:p w:rsidR="000604A9" w:rsidRPr="008D1330" w:rsidRDefault="000604A9" w:rsidP="000604A9">
            <w:pPr>
              <w:shd w:val="clear" w:color="auto" w:fill="FFFFFF"/>
              <w:ind w:left="357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>Объем диалогов – до 6–7 реплик со стороны каждого учащегося.</w:t>
            </w:r>
          </w:p>
          <w:p w:rsidR="000604A9" w:rsidRPr="008D1330" w:rsidRDefault="000604A9" w:rsidP="000604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 аудировании:</w:t>
            </w:r>
          </w:p>
          <w:p w:rsidR="000604A9" w:rsidRPr="008D1330" w:rsidRDefault="000604A9" w:rsidP="000604A9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 xml:space="preserve">относительно полно и точно понимать высказывания собеседника в распространенных стандартных ситуациях повседневного общения, </w:t>
            </w:r>
          </w:p>
          <w:p w:rsidR="000604A9" w:rsidRPr="008D1330" w:rsidRDefault="000604A9" w:rsidP="000604A9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>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      </w:r>
          </w:p>
          <w:p w:rsidR="000604A9" w:rsidRPr="008D1330" w:rsidRDefault="000604A9" w:rsidP="000604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 чтении:</w:t>
            </w:r>
          </w:p>
          <w:p w:rsidR="000604A9" w:rsidRPr="008D1330" w:rsidRDefault="000604A9" w:rsidP="000604A9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lastRenderedPageBreak/>
      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</w:t>
            </w:r>
          </w:p>
          <w:p w:rsidR="000604A9" w:rsidRPr="008D1330" w:rsidRDefault="000604A9" w:rsidP="000604A9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выделять основные факты;</w:t>
            </w:r>
          </w:p>
          <w:p w:rsidR="000604A9" w:rsidRPr="008D1330" w:rsidRDefault="000604A9" w:rsidP="000604A9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отделять главную информацию от второстепенной;</w:t>
            </w:r>
          </w:p>
          <w:p w:rsidR="000604A9" w:rsidRPr="008D1330" w:rsidRDefault="000604A9" w:rsidP="000604A9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предвосхищать возможные события/факты;</w:t>
            </w:r>
          </w:p>
          <w:p w:rsidR="000604A9" w:rsidRPr="008D1330" w:rsidRDefault="000604A9" w:rsidP="000604A9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раскрывать причинно-следственные связи между фактами;</w:t>
            </w:r>
          </w:p>
          <w:p w:rsidR="000604A9" w:rsidRPr="008D1330" w:rsidRDefault="000604A9" w:rsidP="000604A9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понимать аргументацию;</w:t>
            </w:r>
          </w:p>
          <w:p w:rsidR="000604A9" w:rsidRPr="008D1330" w:rsidRDefault="000604A9" w:rsidP="000604A9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извлекать необходимую/интересующую информацию;</w:t>
            </w:r>
          </w:p>
          <w:p w:rsidR="000604A9" w:rsidRPr="008D1330" w:rsidRDefault="000604A9" w:rsidP="000604A9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определять свое отношение к прочитанному.</w:t>
            </w:r>
          </w:p>
          <w:p w:rsidR="000604A9" w:rsidRPr="008D1330" w:rsidRDefault="000604A9" w:rsidP="000604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 письменной речи:</w:t>
            </w:r>
          </w:p>
          <w:p w:rsidR="000604A9" w:rsidRPr="008D1330" w:rsidRDefault="000604A9" w:rsidP="000604A9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</w:t>
            </w:r>
          </w:p>
          <w:p w:rsidR="000604A9" w:rsidRPr="008D1330" w:rsidRDefault="000604A9" w:rsidP="000604A9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>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</w:t>
            </w:r>
          </w:p>
          <w:p w:rsidR="000604A9" w:rsidRPr="008D1330" w:rsidRDefault="000604A9" w:rsidP="00060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bCs/>
                <w:color w:val="000000" w:themeColor="text1" w:themeShade="80"/>
                <w:sz w:val="24"/>
                <w:szCs w:val="24"/>
              </w:rPr>
              <w:t>Языковая компетенция</w:t>
            </w:r>
          </w:p>
          <w:p w:rsidR="000604A9" w:rsidRPr="008D1330" w:rsidRDefault="000604A9" w:rsidP="000604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u w:val="single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 области грамматической стороны речи</w:t>
            </w: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u w:val="single"/>
              </w:rPr>
              <w:t>:</w:t>
            </w:r>
          </w:p>
          <w:p w:rsidR="000604A9" w:rsidRPr="008D1330" w:rsidRDefault="000604A9" w:rsidP="000604A9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>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сложносочиненных и сложноподчиненных предложениях, в том числе условных предложениях с разной степенью вероятности: вероятных, маловероятных и невероятных: Conditional I, II ,III.</w:t>
            </w:r>
          </w:p>
          <w:p w:rsidR="000604A9" w:rsidRPr="008D1330" w:rsidRDefault="000604A9" w:rsidP="000604A9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  <w:lang w:val="en-US"/>
              </w:rPr>
            </w:pPr>
            <w:r w:rsidRPr="008D1330">
              <w:rPr>
                <w:color w:val="000000" w:themeColor="text1" w:themeShade="80"/>
              </w:rPr>
              <w:t xml:space="preserve">распознавание и употребление в речи предложений с конструкцией “I wish…” </w:t>
            </w:r>
            <w:r w:rsidRPr="008D1330">
              <w:rPr>
                <w:color w:val="000000" w:themeColor="text1" w:themeShade="80"/>
                <w:lang w:val="en-US"/>
              </w:rPr>
              <w:t xml:space="preserve">(I wish I had my own room), </w:t>
            </w:r>
            <w:r w:rsidRPr="008D1330">
              <w:rPr>
                <w:color w:val="000000" w:themeColor="text1" w:themeShade="80"/>
              </w:rPr>
              <w:t>конструкцией</w:t>
            </w:r>
            <w:r w:rsidRPr="008D1330">
              <w:rPr>
                <w:color w:val="000000" w:themeColor="text1" w:themeShade="80"/>
                <w:lang w:val="en-US"/>
              </w:rPr>
              <w:t xml:space="preserve"> “so/such + that” (I was so busy that forgot to phone to my parents), </w:t>
            </w:r>
            <w:r w:rsidRPr="008D1330">
              <w:rPr>
                <w:color w:val="000000" w:themeColor="text1" w:themeShade="80"/>
              </w:rPr>
              <w:t>эмфатических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конструкций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типа</w:t>
            </w:r>
            <w:r w:rsidRPr="008D1330">
              <w:rPr>
                <w:color w:val="000000" w:themeColor="text1" w:themeShade="80"/>
                <w:lang w:val="en-US"/>
              </w:rPr>
              <w:t xml:space="preserve"> It’s him who …, It’s time you did smth.</w:t>
            </w:r>
          </w:p>
          <w:p w:rsidR="000604A9" w:rsidRPr="008D1330" w:rsidRDefault="000604A9" w:rsidP="000604A9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  <w:lang w:val="en-US"/>
              </w:rPr>
            </w:pPr>
            <w:r w:rsidRPr="008D1330">
              <w:rPr>
                <w:color w:val="000000" w:themeColor="text1" w:themeShade="80"/>
              </w:rPr>
              <w:t>распознавание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употребление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в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речи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глаголов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в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наиболее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употребительных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временных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формах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действительного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залога</w:t>
            </w:r>
            <w:r w:rsidRPr="008D1330">
              <w:rPr>
                <w:color w:val="000000" w:themeColor="text1" w:themeShade="80"/>
                <w:lang w:val="en-US"/>
              </w:rPr>
              <w:t xml:space="preserve">: Present Simple, Future Simple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Past Simple, Present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Past Continuous, Present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Past Perfect; </w:t>
            </w:r>
            <w:r w:rsidRPr="008D1330">
              <w:rPr>
                <w:color w:val="000000" w:themeColor="text1" w:themeShade="80"/>
              </w:rPr>
              <w:t>модальных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глаголов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их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эквивалентов</w:t>
            </w:r>
            <w:r w:rsidRPr="008D1330">
              <w:rPr>
                <w:color w:val="000000" w:themeColor="text1" w:themeShade="80"/>
                <w:lang w:val="en-US"/>
              </w:rPr>
              <w:t>.</w:t>
            </w:r>
          </w:p>
          <w:p w:rsidR="000604A9" w:rsidRPr="008D1330" w:rsidRDefault="000604A9" w:rsidP="000604A9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  <w:lang w:val="en-US"/>
              </w:rPr>
            </w:pPr>
            <w:r w:rsidRPr="008D1330">
              <w:rPr>
                <w:color w:val="000000" w:themeColor="text1" w:themeShade="80"/>
              </w:rPr>
              <w:t>распознавание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употребление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в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речи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глаголов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в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следующих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формах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действительного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залога</w:t>
            </w:r>
            <w:r w:rsidRPr="008D1330">
              <w:rPr>
                <w:color w:val="000000" w:themeColor="text1" w:themeShade="80"/>
                <w:lang w:val="en-US"/>
              </w:rPr>
              <w:t xml:space="preserve">: Present Perfect Continuous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Past Perfect Continuous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страдательного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залога</w:t>
            </w:r>
            <w:r w:rsidRPr="008D1330">
              <w:rPr>
                <w:color w:val="000000" w:themeColor="text1" w:themeShade="80"/>
                <w:lang w:val="en-US"/>
              </w:rPr>
              <w:t>: Present Simple Passive, Future Simple Passive, Past Simple Passive, Present Perfect Passive.</w:t>
            </w:r>
          </w:p>
          <w:p w:rsidR="000604A9" w:rsidRPr="008D1330" w:rsidRDefault="000604A9" w:rsidP="000604A9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  <w:lang w:val="en-US"/>
              </w:rPr>
            </w:pPr>
            <w:r w:rsidRPr="008D1330">
              <w:rPr>
                <w:color w:val="000000" w:themeColor="text1" w:themeShade="80"/>
              </w:rPr>
              <w:t>распознавание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употребление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при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чтении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глаголов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в</w:t>
            </w:r>
            <w:r w:rsidRPr="008D1330">
              <w:rPr>
                <w:color w:val="000000" w:themeColor="text1" w:themeShade="80"/>
                <w:lang w:val="en-US"/>
              </w:rPr>
              <w:t xml:space="preserve"> Past Perfect Passive, Future Perfect Passive; </w:t>
            </w:r>
            <w:r w:rsidRPr="008D1330">
              <w:rPr>
                <w:color w:val="000000" w:themeColor="text1" w:themeShade="80"/>
              </w:rPr>
              <w:t>неличных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форм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глагола</w:t>
            </w:r>
            <w:r w:rsidRPr="008D1330">
              <w:rPr>
                <w:color w:val="000000" w:themeColor="text1" w:themeShade="80"/>
                <w:lang w:val="en-US"/>
              </w:rPr>
              <w:t xml:space="preserve"> (Infinitive, Participle I </w:t>
            </w:r>
            <w:r w:rsidRPr="008D1330">
              <w:rPr>
                <w:color w:val="000000" w:themeColor="text1" w:themeShade="80"/>
              </w:rPr>
              <w:t>и</w:t>
            </w:r>
            <w:r w:rsidRPr="008D1330">
              <w:rPr>
                <w:color w:val="000000" w:themeColor="text1" w:themeShade="80"/>
                <w:lang w:val="en-US"/>
              </w:rPr>
              <w:t xml:space="preserve"> Gerund) </w:t>
            </w:r>
            <w:r w:rsidRPr="008D1330">
              <w:rPr>
                <w:color w:val="000000" w:themeColor="text1" w:themeShade="80"/>
              </w:rPr>
              <w:t>без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различения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их</w:t>
            </w:r>
            <w:r w:rsidRPr="008D1330">
              <w:rPr>
                <w:color w:val="000000" w:themeColor="text1" w:themeShade="80"/>
                <w:lang w:val="en-US"/>
              </w:rPr>
              <w:t xml:space="preserve"> </w:t>
            </w:r>
            <w:r w:rsidRPr="008D1330">
              <w:rPr>
                <w:color w:val="000000" w:themeColor="text1" w:themeShade="80"/>
              </w:rPr>
              <w:t>функций</w:t>
            </w:r>
            <w:r w:rsidRPr="008D1330">
              <w:rPr>
                <w:color w:val="000000" w:themeColor="text1" w:themeShade="80"/>
                <w:lang w:val="en-US"/>
              </w:rPr>
              <w:t>.</w:t>
            </w:r>
          </w:p>
          <w:p w:rsidR="000604A9" w:rsidRPr="008D1330" w:rsidRDefault="000604A9" w:rsidP="000604A9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>распознавание и употребление в речи различных грамматических средств для выражения будущего времени: Simple Future, to be going to, Present Continuous.</w:t>
            </w:r>
          </w:p>
          <w:p w:rsidR="000604A9" w:rsidRPr="008D1330" w:rsidRDefault="000604A9" w:rsidP="000604A9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 xml:space="preserve">употребление определенного/ неопределенного/ нулевого артиклей; имен существительных в единственном и множественном числе (в том числе исключения). </w:t>
            </w:r>
          </w:p>
          <w:p w:rsidR="000604A9" w:rsidRPr="008D1330" w:rsidRDefault="000604A9" w:rsidP="000604A9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 xml:space="preserve">распознавание и употребление в речи личных, притяжательных, указательных, неопределенных, относительных, вопросительных </w:t>
            </w:r>
            <w:r w:rsidRPr="008D1330">
              <w:rPr>
                <w:color w:val="000000" w:themeColor="text1" w:themeShade="80"/>
              </w:rPr>
              <w:lastRenderedPageBreak/>
              <w:t>местоимений; прилагательных и наречий, в том числе наречий, выражающих количество (many/much, few/a few, little/ a little); количественных и порядковых числительных.</w:t>
            </w:r>
          </w:p>
          <w:p w:rsidR="000604A9" w:rsidRPr="008D1330" w:rsidRDefault="000604A9" w:rsidP="000604A9">
            <w:pPr>
              <w:pStyle w:val="af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>распознавание и употребление предлогов, во фразах, выражающих направление, время, место действия; о разных средствах связи в тексте для обеспечения его целостности, например, наречий (firstly, finally , at last, in the end, however, etc.).</w:t>
            </w:r>
          </w:p>
          <w:p w:rsidR="000604A9" w:rsidRPr="008D1330" w:rsidRDefault="000604A9" w:rsidP="000604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 области лексической стороны речи:</w:t>
            </w:r>
          </w:p>
          <w:p w:rsidR="000604A9" w:rsidRPr="008D1330" w:rsidRDefault="000604A9" w:rsidP="000604A9">
            <w:pPr>
              <w:pStyle w:val="af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>Лексический минимум выпускников полной средней школы составляет 1400 лексических единиц.</w:t>
            </w:r>
          </w:p>
          <w:p w:rsidR="000604A9" w:rsidRPr="008D1330" w:rsidRDefault="000604A9" w:rsidP="000604A9">
            <w:pPr>
              <w:pStyle w:val="af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8D1330">
              <w:rPr>
                <w:color w:val="000000" w:themeColor="text1" w:themeShade="80"/>
              </w:rPr>
              <w:t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англоязычных стран; навыков использования словарей.</w:t>
            </w:r>
          </w:p>
          <w:p w:rsidR="000604A9" w:rsidRPr="008D1330" w:rsidRDefault="000604A9" w:rsidP="000604A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  <w:t>В области орфографии:</w:t>
            </w:r>
          </w:p>
          <w:p w:rsidR="000604A9" w:rsidRPr="008D1330" w:rsidRDefault="000604A9" w:rsidP="000604A9">
            <w:pPr>
              <w:pStyle w:val="a9"/>
              <w:numPr>
                <w:ilvl w:val="0"/>
                <w:numId w:val="1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  <w:t>Знание правил чтения и орфографии и навыки их применения на основе изучаемого лексико-грамматического материала.</w:t>
            </w:r>
          </w:p>
          <w:p w:rsidR="000604A9" w:rsidRPr="008D1330" w:rsidRDefault="000604A9" w:rsidP="000604A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u w:val="single"/>
              </w:rPr>
              <w:t>В области фонетической стороны речи</w:t>
            </w: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  <w:t>:</w:t>
            </w:r>
          </w:p>
          <w:p w:rsidR="000604A9" w:rsidRPr="008D1330" w:rsidRDefault="000604A9" w:rsidP="000604A9">
            <w:pPr>
              <w:pStyle w:val="a9"/>
              <w:numPr>
                <w:ilvl w:val="0"/>
                <w:numId w:val="1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      </w:r>
          </w:p>
          <w:p w:rsidR="000604A9" w:rsidRPr="008D1330" w:rsidRDefault="000604A9" w:rsidP="000604A9">
            <w:pPr>
              <w:pStyle w:val="a9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left="357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  <w:p w:rsidR="000604A9" w:rsidRPr="008D1330" w:rsidRDefault="000604A9" w:rsidP="000604A9">
            <w:pPr>
              <w:shd w:val="clear" w:color="auto" w:fill="FFFFFF"/>
              <w:tabs>
                <w:tab w:val="left" w:pos="2820"/>
              </w:tabs>
              <w:jc w:val="both"/>
              <w:rPr>
                <w:rFonts w:ascii="Times New Roman" w:eastAsia="Calibri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D13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По окончании 11 класса учащиеся должны использовать приобретенные знания и умения в своей практической деятельности для:</w:t>
            </w:r>
          </w:p>
          <w:p w:rsidR="000604A9" w:rsidRPr="008D1330" w:rsidRDefault="000604A9" w:rsidP="000604A9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общения с представителями других стран, ориентации в современном поликультурном мире;</w:t>
            </w:r>
          </w:p>
          <w:p w:rsidR="000604A9" w:rsidRPr="008D1330" w:rsidRDefault="000604A9" w:rsidP="000604A9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      </w:r>
          </w:p>
          <w:p w:rsidR="000604A9" w:rsidRPr="008D1330" w:rsidRDefault="000604A9" w:rsidP="000604A9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расширения возможностей в выборе будущей профессиональной деятельности;</w:t>
            </w:r>
          </w:p>
          <w:p w:rsidR="000604A9" w:rsidRPr="008D1330" w:rsidRDefault="000604A9" w:rsidP="000604A9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D1330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      </w:r>
          </w:p>
          <w:p w:rsidR="000604A9" w:rsidRPr="008D1330" w:rsidRDefault="000604A9" w:rsidP="000604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  <w:p w:rsidR="000604A9" w:rsidRPr="008D1330" w:rsidRDefault="000604A9" w:rsidP="000604A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</w:tbl>
    <w:p w:rsidR="00522B2D" w:rsidRPr="008D1330" w:rsidRDefault="00522B2D" w:rsidP="008F723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7E7364" w:rsidRPr="008D1330" w:rsidRDefault="007E7364" w:rsidP="008F723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7E7364" w:rsidRPr="008D1330" w:rsidRDefault="007E7364" w:rsidP="008F723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7E7364" w:rsidRPr="008D1330" w:rsidRDefault="007E7364" w:rsidP="008F723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7E7364" w:rsidRPr="008D1330" w:rsidRDefault="007E7364" w:rsidP="008F723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7E7364" w:rsidRPr="008D1330" w:rsidRDefault="007E7364" w:rsidP="008F723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7E7364" w:rsidRPr="008D1330" w:rsidRDefault="007E7364" w:rsidP="008F723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7E7364" w:rsidRPr="008D1330" w:rsidRDefault="007E7364" w:rsidP="008F723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7E7364" w:rsidRPr="008D1330" w:rsidRDefault="007E7364" w:rsidP="008F723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EB6E40" w:rsidRPr="008D1330" w:rsidRDefault="008D1308" w:rsidP="00EB6E40">
      <w:pPr>
        <w:pStyle w:val="3"/>
        <w:keepNext w:val="0"/>
        <w:keepLines w:val="0"/>
        <w:spacing w:before="0"/>
        <w:ind w:left="1080"/>
        <w:jc w:val="center"/>
        <w:rPr>
          <w:rFonts w:ascii="Times New Roman" w:hAnsi="Times New Roman" w:cs="Times New Roman"/>
          <w:color w:val="000000" w:themeColor="text1" w:themeShade="80"/>
        </w:rPr>
      </w:pPr>
      <w:r w:rsidRPr="008D1330">
        <w:rPr>
          <w:rFonts w:ascii="Times New Roman" w:hAnsi="Times New Roman" w:cs="Times New Roman"/>
          <w:color w:val="000000" w:themeColor="text1" w:themeShade="80"/>
        </w:rPr>
        <w:lastRenderedPageBreak/>
        <w:t>2.</w:t>
      </w:r>
      <w:r w:rsidR="00712837" w:rsidRPr="008D1330">
        <w:rPr>
          <w:rFonts w:ascii="Times New Roman" w:hAnsi="Times New Roman" w:cs="Times New Roman"/>
          <w:color w:val="000000" w:themeColor="text1" w:themeShade="80"/>
        </w:rPr>
        <w:t xml:space="preserve">   </w:t>
      </w:r>
      <w:r w:rsidRPr="008D1330">
        <w:rPr>
          <w:rStyle w:val="dash0410005f0431005f0437005f0430005f0446005f0020005f0441005f043f005f0438005f0441005f043a005f0430005f005fchar1char1"/>
          <w:color w:val="000000" w:themeColor="text1" w:themeShade="80"/>
        </w:rPr>
        <w:t>Содержание учебного предмета</w:t>
      </w:r>
      <w:r w:rsidR="00712837" w:rsidRPr="008D1330">
        <w:rPr>
          <w:rFonts w:ascii="Times New Roman" w:hAnsi="Times New Roman" w:cs="Times New Roman"/>
          <w:color w:val="000000" w:themeColor="text1" w:themeShade="80"/>
        </w:rPr>
        <w:t xml:space="preserve"> </w:t>
      </w:r>
      <w:r w:rsidR="00EB6E40" w:rsidRPr="008D1330">
        <w:rPr>
          <w:rFonts w:ascii="Times New Roman" w:hAnsi="Times New Roman" w:cs="Times New Roman"/>
          <w:color w:val="000000" w:themeColor="text1" w:themeShade="80"/>
        </w:rPr>
        <w:t>«Иностранный язык (английский)»</w:t>
      </w:r>
    </w:p>
    <w:p w:rsidR="00712837" w:rsidRPr="008D1330" w:rsidRDefault="00712837" w:rsidP="00522B2D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color w:val="000000" w:themeColor="text1" w:themeShade="80"/>
        </w:rPr>
      </w:pPr>
      <w:r w:rsidRPr="008D1330">
        <w:rPr>
          <w:rFonts w:ascii="Times New Roman" w:hAnsi="Times New Roman" w:cs="Times New Roman"/>
          <w:color w:val="000000" w:themeColor="text1" w:themeShade="80"/>
        </w:rPr>
        <w:t xml:space="preserve">                                                                  </w:t>
      </w:r>
      <w:r w:rsidR="008D1308" w:rsidRPr="008D1330">
        <w:rPr>
          <w:rFonts w:ascii="Times New Roman" w:hAnsi="Times New Roman" w:cs="Times New Roman"/>
          <w:color w:val="000000" w:themeColor="text1" w:themeShade="80"/>
        </w:rPr>
        <w:t xml:space="preserve">      </w:t>
      </w:r>
    </w:p>
    <w:p w:rsidR="00712837" w:rsidRPr="008D1330" w:rsidRDefault="00712837" w:rsidP="00522B2D">
      <w:pPr>
        <w:pStyle w:val="a4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10 – 11 класс</w:t>
      </w:r>
    </w:p>
    <w:p w:rsidR="00712837" w:rsidRPr="008D1330" w:rsidRDefault="00712837" w:rsidP="008F7235">
      <w:pPr>
        <w:tabs>
          <w:tab w:val="left" w:pos="225"/>
          <w:tab w:val="left" w:pos="975"/>
          <w:tab w:val="center" w:pos="5233"/>
        </w:tabs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Социально - бытовая сфера. Общение в семье и школе, межличностные отнош</w:t>
      </w:r>
      <w:r w:rsidR="004F13EE"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ения с друзьями и знакомыми.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Здоровье и забота о нём.                                                                                                   Социально – культурная сфера</w:t>
      </w:r>
      <w:r w:rsidR="004F13EE"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.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Страна/страны изучаемого языка, их культурные достопримечательности. Природа и экология, научно – технический прогресс.                                                                         Учебно-трудовая сфера</w:t>
      </w:r>
      <w:r w:rsidR="004F13EE"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.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Современный мир профессий. Возможности продолжения образования в высшей школе. Проблемы профессии, планы на </w:t>
      </w:r>
      <w:r w:rsidR="008F7235"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будущее, роль языков при выборе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профессии в современном мире.                                                                                       </w:t>
      </w:r>
      <w:r w:rsidR="008F7235"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                       Речевые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умения                                                                                                                                    Говорение.                                   </w:t>
      </w:r>
    </w:p>
    <w:p w:rsidR="00712837" w:rsidRPr="008D1330" w:rsidRDefault="00712837" w:rsidP="008F7235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Диалогическая речь.                                                                             Совершенствование</w:t>
      </w:r>
      <w:r w:rsidR="008F7235"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умений участвовать в диалогах этикетного характера, диалогах- расспросах, диалогах- обменах информацией, диалогах- побуждениях.                                                                                                                Развитие умений:                                                                                                                              - участвовать в беседе/дискуссии на знакомую тему,                                      </w:t>
      </w:r>
      <w:r w:rsidR="00522B2D"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                             -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осуществлять запрос информации,                                                                                                            - выражать своё отношение к высказыванию партнёра, своё мнение по обсуждаемой теме.                                                                                                                                      Монологическая речь. Совершенс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твование умений устно выступать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с сообщениями в связи с увиденным / прочитанным, по результатам работы над иноязычным проектом.                                                                                                                              Развитие  умений:                                                                                                                                               - делать сообщения, содержащие наиболее важную информацию по теме/проблеме,                                                                                                                    - кратко передавать содержание полученной информации;                                                           - рассказывать о себе, своём окружении, своих планах, обосновывая свои намерения/поступки;                                                                                                                               -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 Объём монологического высказывания 12- 15 фраз.                                                                                                              Аудирование                                                                                                                    Дальнейшее  развитие понимания на слух (с различной степенью полноты и точности) высказываний собеседников в процессе общения, а также содержание аутентичных аудио- и видеотекстов различных жанров и длительности звучания до трёх минут:                                                                                     - понимания основного содержания несложных звучащих текстов монологического и диалогического характера;                                                                                                                       - выборочного понимания необходимой информации в объявлениях</w:t>
      </w:r>
      <w:r w:rsidR="004F13EE"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и информационной рекламе;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- относительно полного понимания высказываний собеседника в наиболее распространённых ситуациях стандартных ситуациях повседневного общения.                                                                                               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             Развитие умений: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                                                                                                                           - отделять главную информацию от второстепенной;                                                                         - выделять наиболее значимые факты;                                                                                                               - извлекать из аудиотекста необходимую /интересующую информацию. </w:t>
      </w:r>
    </w:p>
    <w:p w:rsidR="00712837" w:rsidRPr="008D1330" w:rsidRDefault="00712837" w:rsidP="00522B2D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Чтение </w:t>
      </w:r>
    </w:p>
    <w:p w:rsidR="00712837" w:rsidRPr="008D1330" w:rsidRDefault="00712837" w:rsidP="00522B2D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Дальнейшее развитие всех основных видов чтения аутентичных текстов различных стилей:</w:t>
      </w:r>
    </w:p>
    <w:p w:rsidR="00712837" w:rsidRPr="008D1330" w:rsidRDefault="00712837" w:rsidP="00522B2D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- ознакомительного чтения – с целью понимания основного содержания сообщений, репортажей, отрывков из произведений художественной литературы, несложных публикаций научно – познавательного характера; </w:t>
      </w:r>
    </w:p>
    <w:p w:rsidR="00712837" w:rsidRPr="008D1330" w:rsidRDefault="00712837" w:rsidP="00522B2D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- изучающего чтения – с целью полного и точного понимания информации прагматических текстов (инструкций, рецептов, статистических данных); </w:t>
      </w:r>
    </w:p>
    <w:p w:rsidR="00712837" w:rsidRPr="008D1330" w:rsidRDefault="00712837" w:rsidP="00522B2D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просмотрового/ поискового чтения – с целью выборочного понимания необходимой / интересующей информации из текста статьи, проспекта.</w:t>
      </w:r>
    </w:p>
    <w:p w:rsidR="00712837" w:rsidRPr="008D1330" w:rsidRDefault="00712837" w:rsidP="00522B2D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lastRenderedPageBreak/>
        <w:t xml:space="preserve">Развитие умений: </w:t>
      </w:r>
    </w:p>
    <w:p w:rsidR="00712837" w:rsidRPr="008D1330" w:rsidRDefault="00712837" w:rsidP="00522B2D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выделять главные факты;</w:t>
      </w:r>
    </w:p>
    <w:p w:rsidR="00712837" w:rsidRPr="008D1330" w:rsidRDefault="00712837" w:rsidP="00522B2D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отделять главную информацию от второстепенной;</w:t>
      </w:r>
    </w:p>
    <w:p w:rsidR="00712837" w:rsidRPr="008D1330" w:rsidRDefault="00712837" w:rsidP="00522B2D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предвосхищать возможные события / факты;</w:t>
      </w:r>
    </w:p>
    <w:p w:rsidR="00712837" w:rsidRPr="008D1330" w:rsidRDefault="00712837" w:rsidP="00522B2D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понимать аргументацию;</w:t>
      </w:r>
    </w:p>
    <w:p w:rsidR="00712837" w:rsidRPr="008D1330" w:rsidRDefault="00712837" w:rsidP="00522B2D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извлекать необходимую /интересующую информацию;</w:t>
      </w:r>
    </w:p>
    <w:p w:rsidR="00712837" w:rsidRPr="008D1330" w:rsidRDefault="00712837" w:rsidP="00522B2D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- определять своё отношение к прочитанному. </w:t>
      </w:r>
    </w:p>
    <w:p w:rsidR="00712837" w:rsidRPr="008D1330" w:rsidRDefault="008F7235" w:rsidP="008F7235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Письменная </w:t>
      </w:r>
      <w:r w:rsidR="00712837"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речь                                                                                                                   Развитие умений писать личное письмо, заполнять анкеты, бланки; излагать сведения о себе в форме, принятой в англоязычных странах (автобиография/резюме); составлять план, тезисы устного/письменного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="00712837"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сообщения</w:t>
      </w:r>
      <w:r w:rsidR="00712837" w:rsidRPr="008D1330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, </w:t>
      </w:r>
      <w:r w:rsidR="00712837"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в том числе на основе выписок из текста.                                                                                                                               </w:t>
      </w:r>
    </w:p>
    <w:p w:rsidR="004F13EE" w:rsidRPr="008D1330" w:rsidRDefault="00712837" w:rsidP="000604A9">
      <w:pPr>
        <w:tabs>
          <w:tab w:val="left" w:pos="225"/>
          <w:tab w:val="left" w:pos="975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Языковые знания и навыки</w:t>
      </w:r>
    </w:p>
    <w:p w:rsidR="004F13EE" w:rsidRPr="008D1330" w:rsidRDefault="00712837" w:rsidP="00522B2D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Орфография                                                                                                          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                                                                                                                                Фонетическая сторона речи </w:t>
      </w:r>
    </w:p>
    <w:p w:rsidR="004F13EE" w:rsidRPr="008D1330" w:rsidRDefault="00712837" w:rsidP="00522B2D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Совершенствование слухо-произносительных,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фразах; ритмико-интонационных навыков оформления различных типов предложений.  </w:t>
      </w:r>
    </w:p>
    <w:p w:rsidR="00795445" w:rsidRDefault="00712837" w:rsidP="008F7235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Лексическая сторона речи                                                                                                                                        Систематизация ле</w:t>
      </w:r>
      <w:r w:rsidR="004F13EE"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ксических 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единиц, изученных </w:t>
      </w:r>
      <w:r w:rsidR="004F13EE"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в 10-11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классах; овладение лексическими средствами, обслуживающими новые темы, проблемы и ситуации устного и письменного общения. Расширение потенциального словаря за счёт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                                                            Грамматическая сторона речи                                                                             </w:t>
      </w:r>
    </w:p>
    <w:p w:rsidR="00712837" w:rsidRPr="008D1330" w:rsidRDefault="00712837" w:rsidP="008F7235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Продуктивное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овладение грамматическими явлениями, которые ранее были усвоены рецептивно и коммуникативно-ориентированная систематизация грамматического материала, усвоенного в основной школе:                                                     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сложносочинённых и сложноподчинённых предложения; в том числе условных предложениях с разной степенью вероятности: вероятных, маловероятных и невероятных: Conditional  1, 2, 3. Совершенствование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навыков распознавания и употребления в речи глаголов в наиболее употребительных формах действительного залога: Present Simple,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F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uture Simple,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PastSimple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,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Present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 и 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Past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Continuous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,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Present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 и 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Past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Perfect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; модальных глаголов и эквивалентов.                                                                                                      Знание признаков и навыки распознавания и употребления в речи глаголов в следующих формах действительного залога: P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r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esent Perfect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Continuous</w:t>
      </w:r>
      <w:r w:rsidR="00923C6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и  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Past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Perfect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Continuous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  и страдательного залога: P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resent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Simple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Passive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,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Future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Simple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Passive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,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Past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Simple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Passive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,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Present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Perfect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Passive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</w:t>
      </w:r>
      <w:r w:rsidR="004F13EE"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Знание признаков и навыки распознавания при чтении глаголов в Past Prefect Passive,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Future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Perfect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Passive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; неличных форм глагола (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Infinitive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,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Participle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1,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Gerund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) без различения их функций. Формирование навыков распознания и употребления в речи различных грамматических средств для выражения будущего времени: Simple Future, to be going to,Present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Continuous.</w:t>
      </w:r>
    </w:p>
    <w:p w:rsidR="00712837" w:rsidRPr="008D1330" w:rsidRDefault="00712837" w:rsidP="00522B2D">
      <w:pPr>
        <w:tabs>
          <w:tab w:val="left" w:pos="225"/>
          <w:tab w:val="left" w:pos="97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Совершение на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выков употребления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определённого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неопределённого/нулевого артиклей; имён существительных в единственном и множественном числе (в том числе и исключения). Совершен</w:t>
      </w:r>
      <w:r w:rsidR="00923C6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ствование навыков распознавания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и употребления в речи личных, притяжательных, указательных,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неопределённых, относительных,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вопросительных местоимений; прилагательных и наречий, в том числе наречий, выражающих количеств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о </w:t>
      </w:r>
      <w:bookmarkStart w:id="0" w:name="_GoBack"/>
      <w:bookmarkEnd w:id="0"/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(many/much, few/a few, little/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a</w:t>
      </w:r>
      <w:r w:rsidR="0079544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little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); количественных и порядковых числительных.  </w:t>
      </w:r>
    </w:p>
    <w:p w:rsidR="00712837" w:rsidRPr="008D1330" w:rsidRDefault="00712837" w:rsidP="00522B2D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lastRenderedPageBreak/>
        <w:t>Компенсаторные умения</w:t>
      </w:r>
    </w:p>
    <w:p w:rsidR="00712837" w:rsidRPr="008D1330" w:rsidRDefault="00712837" w:rsidP="00522B2D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В 10 - 11 классах продолжается совершенствование следующих</w:t>
      </w:r>
      <w:r w:rsidR="00923C6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умений: пользоваться языковой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и контекстуальной догадкой при чтении и аудировании; прогнозировать содержание текста по заголовку/ началу текста, использовать текстовые опоры различного рода (подзаголовки, таблицы, графики, комментарии, сноски); игнорировать лексические и смысловые трудности.</w:t>
      </w:r>
    </w:p>
    <w:p w:rsidR="00712837" w:rsidRPr="008D1330" w:rsidRDefault="00712837" w:rsidP="00522B2D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Учебно-познавательные умения</w:t>
      </w:r>
    </w:p>
    <w:p w:rsidR="00712837" w:rsidRPr="008D1330" w:rsidRDefault="00712837" w:rsidP="00522B2D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Дальнейшее развитие общеучебных умений, связанных с приёмами самостоятельного приобретения знаний: использовать двуязычный и одноязычный (толковый) словари и другую справочную литературу, ориентироваться в письменном и аудиотексте на английском языке, обобщать информацию, фиксировать содержание сообщений, выделять нужную /основную информацию из различных источников на английском языке.</w:t>
      </w:r>
    </w:p>
    <w:p w:rsidR="00712837" w:rsidRPr="008D1330" w:rsidRDefault="00712837" w:rsidP="00522B2D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Социокультурные знания и умения</w:t>
      </w:r>
    </w:p>
    <w:p w:rsidR="00712837" w:rsidRPr="008D1330" w:rsidRDefault="00712837" w:rsidP="00522B2D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Дальнейшее</w:t>
      </w:r>
      <w:r w:rsidR="00923C6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развитие социокультурных умений использовать:</w:t>
      </w:r>
    </w:p>
    <w:p w:rsidR="00712837" w:rsidRPr="008D1330" w:rsidRDefault="00712837" w:rsidP="00522B2D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необходимые языковые средства для выражения мнений (согласия /несогласия, отказа) в некатегоричной форме, проявляя уважение к взглядам других;</w:t>
      </w:r>
    </w:p>
    <w:p w:rsidR="00712837" w:rsidRPr="008D1330" w:rsidRDefault="00712837" w:rsidP="00522B2D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необходимые языковые средства, с помощью которых возможно предст</w:t>
      </w:r>
      <w:r w:rsidR="00923C6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авить родную страну и культуру </w:t>
      </w: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в иноязычной среде;</w:t>
      </w:r>
    </w:p>
    <w:p w:rsidR="00712837" w:rsidRPr="008D1330" w:rsidRDefault="00712837" w:rsidP="00522B2D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133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формулы речевого этикета в рамках стандартных ситуаций.</w:t>
      </w:r>
    </w:p>
    <w:p w:rsidR="004F13EE" w:rsidRPr="008D1330" w:rsidRDefault="004F13EE" w:rsidP="00522B2D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Pr="008D1330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Default="007E7364" w:rsidP="00B4008D">
      <w:pPr>
        <w:pStyle w:val="3"/>
        <w:keepNext w:val="0"/>
        <w:keepLines w:val="0"/>
        <w:spacing w:before="0"/>
        <w:rPr>
          <w:rFonts w:ascii="Times New Roman" w:hAnsi="Times New Roman" w:cs="Times New Roman"/>
          <w:b w:val="0"/>
          <w:color w:val="000000" w:themeColor="text1" w:themeShade="80"/>
        </w:rPr>
      </w:pPr>
    </w:p>
    <w:p w:rsidR="007E7364" w:rsidRDefault="007E7364" w:rsidP="004F13EE">
      <w:pPr>
        <w:pStyle w:val="3"/>
        <w:keepNext w:val="0"/>
        <w:keepLines w:val="0"/>
        <w:spacing w:before="0"/>
        <w:ind w:left="720"/>
        <w:jc w:val="center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:rsidR="00B4008D" w:rsidRPr="00B4008D" w:rsidRDefault="00B4008D" w:rsidP="00B4008D"/>
    <w:p w:rsidR="008D1308" w:rsidRPr="008D1330" w:rsidRDefault="008D1308" w:rsidP="00EB6E40">
      <w:pPr>
        <w:pStyle w:val="3"/>
        <w:keepNext w:val="0"/>
        <w:keepLines w:val="0"/>
        <w:spacing w:before="0"/>
        <w:ind w:left="1080"/>
        <w:jc w:val="center"/>
        <w:rPr>
          <w:rStyle w:val="dash0410005f0431005f0437005f0430005f0446005f0020005f0441005f043f005f0438005f0441005f043a005f0430005f005fchar1char1"/>
          <w:color w:val="000000" w:themeColor="text1" w:themeShade="80"/>
        </w:rPr>
      </w:pPr>
      <w:r w:rsidRPr="008D1330">
        <w:rPr>
          <w:rFonts w:ascii="Times New Roman" w:hAnsi="Times New Roman" w:cs="Times New Roman"/>
          <w:color w:val="000000" w:themeColor="text1" w:themeShade="80"/>
        </w:rPr>
        <w:lastRenderedPageBreak/>
        <w:t>3</w:t>
      </w:r>
      <w:r w:rsidR="00C5027C" w:rsidRPr="008D1330">
        <w:rPr>
          <w:rFonts w:ascii="Times New Roman" w:hAnsi="Times New Roman" w:cs="Times New Roman"/>
          <w:color w:val="000000" w:themeColor="text1" w:themeShade="80"/>
        </w:rPr>
        <w:t>.</w:t>
      </w:r>
      <w:r w:rsidRPr="008D1330">
        <w:rPr>
          <w:rFonts w:ascii="Times New Roman" w:hAnsi="Times New Roman" w:cs="Times New Roman"/>
          <w:color w:val="000000" w:themeColor="text1" w:themeShade="80"/>
        </w:rPr>
        <w:t xml:space="preserve"> </w:t>
      </w:r>
      <w:r w:rsidR="000604A9" w:rsidRPr="008D1330">
        <w:rPr>
          <w:rStyle w:val="dash0410005f0431005f0437005f0430005f0446005f0020005f0441005f043f005f0438005f0441005f043a005f0430005f005fchar1char1"/>
          <w:color w:val="000000" w:themeColor="text1" w:themeShade="80"/>
        </w:rPr>
        <w:t>Тематическое планирование предмета</w:t>
      </w:r>
      <w:r w:rsidRPr="008D1330">
        <w:rPr>
          <w:rStyle w:val="dash0410005f0431005f0437005f0430005f0446005f0020005f0441005f043f005f0438005f0441005f043a005f0430005f005fchar1char1"/>
          <w:color w:val="000000" w:themeColor="text1" w:themeShade="80"/>
        </w:rPr>
        <w:t xml:space="preserve"> </w:t>
      </w:r>
      <w:r w:rsidR="00EB6E40" w:rsidRPr="008D1330">
        <w:rPr>
          <w:rFonts w:ascii="Times New Roman" w:hAnsi="Times New Roman" w:cs="Times New Roman"/>
          <w:color w:val="000000" w:themeColor="text1" w:themeShade="80"/>
        </w:rPr>
        <w:t>«Иностранный язы</w:t>
      </w:r>
      <w:r w:rsidR="00B4008D">
        <w:rPr>
          <w:rFonts w:ascii="Times New Roman" w:hAnsi="Times New Roman" w:cs="Times New Roman"/>
          <w:color w:val="000000" w:themeColor="text1" w:themeShade="80"/>
        </w:rPr>
        <w:t>к</w:t>
      </w:r>
      <w:r w:rsidR="00EB6E40" w:rsidRPr="008D1330">
        <w:rPr>
          <w:rFonts w:ascii="Times New Roman" w:hAnsi="Times New Roman" w:cs="Times New Roman"/>
          <w:color w:val="000000" w:themeColor="text1" w:themeShade="80"/>
        </w:rPr>
        <w:t xml:space="preserve"> (английский)»</w:t>
      </w:r>
    </w:p>
    <w:p w:rsidR="00923C6D" w:rsidRDefault="008D1308" w:rsidP="00923C6D">
      <w:pPr>
        <w:pStyle w:val="3"/>
        <w:spacing w:before="0"/>
        <w:jc w:val="center"/>
        <w:rPr>
          <w:rStyle w:val="dash0410005f0431005f0437005f0430005f0446005f0020005f0441005f043f005f0438005f0441005f043a005f0430005f005fchar1char1"/>
          <w:color w:val="000000" w:themeColor="text1" w:themeShade="80"/>
        </w:rPr>
      </w:pPr>
      <w:r w:rsidRPr="008D1330">
        <w:rPr>
          <w:rStyle w:val="dash0410005f0431005f0437005f0430005f0446005f0020005f0441005f043f005f0438005f0441005f043a005f0430005f005fchar1char1"/>
          <w:color w:val="000000" w:themeColor="text1" w:themeShade="80"/>
        </w:rPr>
        <w:t>с указанием количества часов, отводимых на освоение каждой темы</w:t>
      </w:r>
    </w:p>
    <w:p w:rsidR="00923C6D" w:rsidRPr="00923C6D" w:rsidRDefault="00923C6D" w:rsidP="00923C6D"/>
    <w:p w:rsidR="00923C6D" w:rsidRPr="00923C6D" w:rsidRDefault="00923C6D" w:rsidP="00923C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3C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 класс</w:t>
      </w:r>
    </w:p>
    <w:p w:rsidR="00923C6D" w:rsidRPr="00923C6D" w:rsidRDefault="00923C6D" w:rsidP="00923C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2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7768"/>
        <w:gridCol w:w="1275"/>
      </w:tblGrid>
      <w:tr w:rsidR="00923C6D" w:rsidRPr="00923C6D" w:rsidTr="00923C6D">
        <w:trPr>
          <w:trHeight w:val="683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3C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3C6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Количество часов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23C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Модуль 1 </w:t>
            </w:r>
            <w:r w:rsidRPr="00923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Тесные узы. Ознакомление с новой лексикой. Развитие умения чтения.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понимания на слух текста (основное содержание).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308"/>
        </w:trPr>
        <w:tc>
          <w:tcPr>
            <w:tcW w:w="596" w:type="dxa"/>
            <w:tcBorders>
              <w:bottom w:val="single" w:sz="4" w:space="0" w:color="auto"/>
            </w:tcBorders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68" w:type="dxa"/>
            <w:tcBorders>
              <w:bottom w:val="single" w:sz="4" w:space="0" w:color="auto"/>
            </w:tcBorders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Качества характера. Развитие навыков и умений устной речи и чтения.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513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bCs/>
                <w:sz w:val="24"/>
                <w:szCs w:val="24"/>
              </w:rPr>
              <w:t>Входная контрольная работа № 1. Выражения сарказма, злости. Развитие навыков говорения.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входной контрольной работы. Развитие грамматических навыков. Формы настоящего времени. Наречия частотности.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Фразовые глаголы. Словообразование: суффиксы прилагательного.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293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Поисковое чтение с целью выборочного понимания необходимой информации из текста.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Типы писем. Алгоритм написания личного письма.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страноведческих знаний. Молодежная мода подростков в Англии. 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298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(просмотровое чтение). Составление тезиса устного сообщения.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в устной речи.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«Тесные узы».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Практика в чтении текста. Устный опрос пройденного материала. 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Модуль 2. Жизнь и занятия в свободное время. Ознакомление с новой лексикой. </w:t>
            </w:r>
            <w:r w:rsidRPr="00923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чтения.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Молодые потребители России и Британии. Развитие навыков говорения, письма.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267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свободное время. Развитие навыков диалогической речи. 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Занятия подростков. Развитие умений в аудировании.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навыков. Инфинитив с/без частицы –</w:t>
            </w:r>
            <w:r w:rsidRPr="00923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–. 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243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письменной речи. Письмо. Аббревиатура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319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«Жизнь и занятия в свободное время».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Фразовые глаголы. Суффиксы абстрактных существительных.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письма. Короткое сообщение. Ознакомительное, поисковое чтение.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описывать особенности жизни и культуры стран изучаемого языка.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Практика в чтении текста. Устный опрос пройденного материала.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Модуль 3. Школьные дни и работа. Ознакомление с новой лексикой. Изучающее чтение.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Типы школ, школьная жизнь. Развитие умений аудирования и устной речи.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Рассказ о школе. Развитие устной речи и письменной речи. Видовременные формы глагола.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Названия работ, профессий. Развитие умений изучающего чтения.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Работа. Развитие умений аудировании и письменной речи.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с помощью суффиксов. 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навыков. Степени сравнения имени прилагательного.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Чтение текста с охватом полного содержания. Формальное письмо. Развитие умений письменной речи.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описывать особенности жизни и культуры стран изучаемого языка.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«Школьные дни и работа».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Развитие умения участвовать в беседе/дискуссии на знакомую тему.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Экология, животные. Развитие умений устной речи. Практика в чтении текста. Устный опрос пройденного материала.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Модуль 4. Земля в опасности. Ознакомление с новой лексикой. </w:t>
            </w:r>
            <w:r w:rsidRPr="00923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умения чтения. 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Модальные глаголы. Развитие умений аудирования (выборочное понимание информации).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923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.  Степени сравнения прилагательных. Словообразование с помощью суффиксов.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в чтении (чтение с охватом полного содержания)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в письменной речи. Эссе. 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письменной речи. Способы выражения согласия. 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аудирования и говорения. Расширение грамматических знаний.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«Земля в опасности».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Развитие умений чтения</w:t>
            </w:r>
            <w:r w:rsidRPr="00923C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письменной речи.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монологическому высказыванию.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речи. Практика в чтении текста. Устный опрос пройденного материала.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Модуль 5. Каникулы. Ознакомление с новой лексикой. </w:t>
            </w:r>
            <w:r w:rsidRPr="00923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чтения.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Словообразование с помощью суффиксов и приставок.</w:t>
            </w:r>
          </w:p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письменной речи.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лексикой. Развитие умений устной речи.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понимания на слух текста (основное содержание).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 (формы прошедшего времени).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923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 w:rsidRPr="00923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Расширение грамматических знаний.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в чтении (чтение с охватом полного содержания).  Словообразование.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умения чтения. Причастия настоящего и прошедшего времени.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«Каникулы».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Структура рассказа. Развитие умений письменной речи.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описывать особенности жизни и культуры стран изучаемого языка. 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речи. Практика в чтении текста. Устный опрос пройденного материала.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Модуль 6. Еда и здоровье. Ознакомление с новой лексикой. </w:t>
            </w:r>
            <w:r w:rsidRPr="00923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Pr="00923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умения чтения.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описывать особенности жизни и культуры своей страны. 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умения чтения, аудирования.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понимания на слух текста (основное содержание).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Разнообразие пищи.  Развитие умений изучающего и поискового чтения. Личное письмо.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Диета подростков. Развитие умений аудирования. 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Сослагательное наклонение. Развитие умений устной речи.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чтения (с охватом полного содержания).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Словообразование. Оценочные прилагательные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теме «Еда и здоровье».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Развитие умения письменной речи.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монологической речи.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описывать особенности жизни и культуры своей страны.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речи. Практика в чтении текста. Устный опрос пройденного материала.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Модуль7. Повеселимся! Ознакомление с новой лексикой. </w:t>
            </w:r>
            <w:r w:rsidRPr="00923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чтения.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монологической речи.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изучающего чтения.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Расширение грамматических знаний (видовременные формы глагола).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230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понимания текста на слух (выборочное понимание).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Страдательный залог. Расширение грамматических знаний.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сложных прилагательных. Фразовый глагол </w:t>
            </w:r>
            <w:r w:rsidRPr="00923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</w:t>
            </w: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268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чтения (с охватом полного содержания).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Прилагательные, наречия степени с качественными и относительными прилагательными.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251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письменной речи (отзыв на фильм).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умения описывать особенности жизни и культуры своей страны.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 по теме «Повеселимся!».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306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Развитие умений устной речи.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речи. Практика в чтении текста. Устный опрос пройденного материала.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Модуль 8. Технология. Ознакомление с новой лексикой. </w:t>
            </w:r>
            <w:r w:rsidRPr="00923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чтения.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Практика в устной речи.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глаголов. Фразовый глагол </w:t>
            </w:r>
            <w:r w:rsidRPr="00923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bring</w:t>
            </w: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понимания текста на слух (выборочное понимание).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Слова с предлогами. Косвенная речь.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в чтении (с охватом полного содержания).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 по теме «Технология».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Развитие умений устной речи.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308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описывать особенности жизни и культуры стран изучаемого языка. 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 № 10.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годовой контрольной работы. Развитие умений устной речи.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768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Устный опрос пройденного материала.</w:t>
            </w:r>
          </w:p>
        </w:tc>
        <w:tc>
          <w:tcPr>
            <w:tcW w:w="1275" w:type="dxa"/>
          </w:tcPr>
          <w:p w:rsidR="00923C6D" w:rsidRPr="00923C6D" w:rsidRDefault="00923C6D" w:rsidP="00923C6D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</w:tr>
    </w:tbl>
    <w:p w:rsidR="00923C6D" w:rsidRDefault="00923C6D" w:rsidP="00923C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3C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11 класс</w:t>
      </w:r>
    </w:p>
    <w:p w:rsidR="00923C6D" w:rsidRPr="00923C6D" w:rsidRDefault="00923C6D" w:rsidP="00923C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2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8193"/>
        <w:gridCol w:w="1417"/>
      </w:tblGrid>
      <w:tr w:rsidR="00923C6D" w:rsidRPr="00923C6D" w:rsidTr="00923C6D">
        <w:trPr>
          <w:trHeight w:val="562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3C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3C6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Количество часов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23C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1. Отношения. Ознакомление с новой лексикой. Развитие умения чтения.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аудирования (выборочное и полное понимание текста).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151"/>
        </w:trPr>
        <w:tc>
          <w:tcPr>
            <w:tcW w:w="596" w:type="dxa"/>
            <w:tcBorders>
              <w:bottom w:val="single" w:sz="4" w:space="0" w:color="auto"/>
            </w:tcBorders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3" w:type="dxa"/>
            <w:tcBorders>
              <w:bottom w:val="single" w:sz="4" w:space="0" w:color="auto"/>
            </w:tcBorders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Чтение с охватом общего содержания. Повторение видовременных форм глагола.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№ 1. Расширение объёма знаний видо - временных форм глагола.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входной контрольной работы. Практика в чтении текста.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письменной речи (алгоритм написания статьи о человеке).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224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описывать особенности жизни и культуры страны изучаемого языка.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раскрывать причинно - следственные связи между фактами.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описывать особенности жизни и культуры своей страны.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224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 (участие в дискуссии).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изученного материала. Задания по типу ЕГЭ.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«Отношения».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Поисковое чтение с целью выборочного понимания интересующей информации.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Модуль 2. Повседневная жизнь. Ознакомление с новой лексикой. Развитие умения чтения. 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аудирования и устной речи.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439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грамматических знаний. Фразовый глагол </w:t>
            </w:r>
            <w:r w:rsidRPr="00923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</w:t>
            </w: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. Относительные наречия, прилагательные.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навыков. Придаточные – цели, результата, причины.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выделять факты из текста.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письменной речи (алгоритм написания неформального письма).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185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3 по теме «Повседневная жизнь». 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Особенности страны изучаемого языка (образцы поведения, телефоны доверия).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описывать особенности жизни и культуры своей страны Развитие умений чтения (с охватом общего содержания).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речи. Практика в чтении текста. Устный опрос пройденного материала.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изученного материала. Задания по типу ЕГЭ.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Модуль 3. Ответственность. Ознакомление с новой лексикой. Развитие умения чтения.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аудирования и чтения.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навыков. Инфинитив, причастие настоящего времени, герундий.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аудирования и устной речи.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Изучающее чтение с целью полного понимания текста.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 (выражение своих суждений и чувств).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с помощью суффиксов. 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 (выражение своих суждений и чувств).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алгоритм написания сочинения-размышления на предложенную </w:t>
            </w:r>
            <w:r w:rsidRPr="00923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«Ответственность».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Развитие умений описывать особенности жизни и культуры стран изучаемого языка.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Модуль 4. Опасность! Ознакомление с новой лексикой. Развитие умения чтения. 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чтения (с охватом общего содержания).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аудирования и устной речи.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поискового чтения.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Просмотровое чтение с целью выборочного понимания необходимой информации.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извлекать из текста необходимую информацию.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Расширение грамматических знаний. Страдательный залог.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Систематизация грамматического материала. Страдательный залог.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«Опасность!».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Развитие умений описывать особенности жизни и культуры стран изучаемого языка.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письменной речи. Способы выражения согласия/несогласия.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речи. Практика в чтении текста. Устный опрос пройденного материала.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изученного материала. Задания по типу ЕГЭ.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Модуль 5. Кто ты? Ознакомление с новой лексикой. Развитие умения чтения.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 (монологическая речь).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чтения (определять своё отношение к фактам).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чтения (с охватом полного содержания).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аудирования и устной речи.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 (фразовый глагол </w:t>
            </w:r>
            <w:r w:rsidRPr="00923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, слова с предлогами).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Модальные глаголы и их эквиваленты.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Систематизация грамматического материала (модальные глаголы).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чтения (определять своё отношение к прочитанному).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«Кто ты?».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Развитие умений письменной речи (личное письмо). Словообразование с помощью суффиксов.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Модуль 6. Связь. Ознакомление с новой лексикой. Развитие умения чтения.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 (монологическая речь).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осуществлять запрос информации.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Расширение страноведческих знаний.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лексикой. Чтение текста с охватом общего содержания.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Практика в аудировании и устной речи.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 (косвенная речь).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Расширение грамматических знаний.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Чтение текста с пониманием общего содержания. Словообразование.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письменной речи (составлять тезисы устного сообщения).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описывать особенности жизни и культуры страны изучаемого языка.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теме «Связь».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Практика в устной речи и аудировании.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описывать особенности жизни и культуры своей страны.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речи. Практика в чтении текста. Устный опрос пройденного материала.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изученного материала. Задания по типу ЕГЭ.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Модуль 7. Планы на будущее. Ознакомление с новой лексикой. Развитие умения чтения.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 и аудирования.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Практика в чтении текста.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Расширение объёма значений форм условного наклонения.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Чтение текста с охватом общего содержания.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рассказывать о себе, своих планах, своём окружении.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Изучающее чтение с целью полного понимания информации.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557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письменной речи (составлять тезисы на основе выписок из текста).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описывать особенности жизни и культуры страны изучаемого языка.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rPr>
          <w:trHeight w:val="299"/>
        </w:trPr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Практика в чтении текста. Развитие умений описывать свои планы на будущее.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 (монологическая речь).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8 по теме «Планы на будущее». 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Практика в устной речи и аудировании.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Модуль 8. Путешествие. Ознакомление с новой лексикой. Развитие умения чтения.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 и аудирования.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Чтение с охватом общего содержания. Повторение видовременных форм глагола.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умений раскрывать причинно - следственные связи между фактами.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 (множественное число существительных).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 по теме «Путешествия».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Чтение текста с охватом общего содержания.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изученного материала. Задания по типу ЕГЭ.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Годовая контрольная работа № 10. 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Анализ годовой контрольной работы.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C6D" w:rsidRPr="00923C6D" w:rsidTr="00923C6D">
        <w:tc>
          <w:tcPr>
            <w:tcW w:w="596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193" w:type="dxa"/>
          </w:tcPr>
          <w:p w:rsidR="00923C6D" w:rsidRPr="00923C6D" w:rsidRDefault="00923C6D" w:rsidP="0092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Устный опрос пройденного материала.</w:t>
            </w:r>
          </w:p>
        </w:tc>
        <w:tc>
          <w:tcPr>
            <w:tcW w:w="1417" w:type="dxa"/>
          </w:tcPr>
          <w:p w:rsidR="00923C6D" w:rsidRPr="00923C6D" w:rsidRDefault="00923C6D" w:rsidP="0092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923C6D" w:rsidRPr="00923C6D" w:rsidRDefault="00923C6D" w:rsidP="00923C6D">
      <w:pPr>
        <w:spacing w:after="0" w:line="240" w:lineRule="auto"/>
        <w:rPr>
          <w:rFonts w:ascii="Calibri" w:eastAsia="Tahoma" w:hAnsi="Calibri" w:cs="Times New Roman"/>
        </w:rPr>
      </w:pPr>
    </w:p>
    <w:p w:rsidR="00923C6D" w:rsidRPr="008D1330" w:rsidRDefault="00923C6D" w:rsidP="00170E13">
      <w:pPr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sectPr w:rsidR="00923C6D" w:rsidRPr="008D1330" w:rsidSect="00B22E5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C6D" w:rsidRDefault="00923C6D" w:rsidP="00246E4A">
      <w:pPr>
        <w:spacing w:after="0" w:line="240" w:lineRule="auto"/>
      </w:pPr>
      <w:r>
        <w:separator/>
      </w:r>
    </w:p>
  </w:endnote>
  <w:endnote w:type="continuationSeparator" w:id="0">
    <w:p w:rsidR="00923C6D" w:rsidRDefault="00923C6D" w:rsidP="0024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C6D" w:rsidRDefault="00923C6D" w:rsidP="00246E4A">
      <w:pPr>
        <w:spacing w:after="0" w:line="240" w:lineRule="auto"/>
      </w:pPr>
      <w:r>
        <w:separator/>
      </w:r>
    </w:p>
  </w:footnote>
  <w:footnote w:type="continuationSeparator" w:id="0">
    <w:p w:rsidR="00923C6D" w:rsidRDefault="00923C6D" w:rsidP="00246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9E5"/>
    <w:multiLevelType w:val="hybridMultilevel"/>
    <w:tmpl w:val="5E766B74"/>
    <w:lvl w:ilvl="0" w:tplc="8A2E9458">
      <w:start w:val="1"/>
      <w:numFmt w:val="decimal"/>
      <w:lvlText w:val="%1."/>
      <w:lvlJc w:val="left"/>
      <w:pPr>
        <w:ind w:left="1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08142605"/>
    <w:multiLevelType w:val="hybridMultilevel"/>
    <w:tmpl w:val="99D89478"/>
    <w:lvl w:ilvl="0" w:tplc="6BC265D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2068F"/>
    <w:multiLevelType w:val="hybridMultilevel"/>
    <w:tmpl w:val="85847908"/>
    <w:lvl w:ilvl="0" w:tplc="489E5C2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3AC60FD"/>
    <w:multiLevelType w:val="hybridMultilevel"/>
    <w:tmpl w:val="1020228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6575A"/>
    <w:multiLevelType w:val="hybridMultilevel"/>
    <w:tmpl w:val="A3709214"/>
    <w:lvl w:ilvl="0" w:tplc="0C7C6AD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A7C53"/>
    <w:multiLevelType w:val="hybridMultilevel"/>
    <w:tmpl w:val="F46C7E28"/>
    <w:lvl w:ilvl="0" w:tplc="6BC265D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0363D5"/>
    <w:multiLevelType w:val="hybridMultilevel"/>
    <w:tmpl w:val="50E01C38"/>
    <w:lvl w:ilvl="0" w:tplc="DADCA4E4">
      <w:start w:val="1"/>
      <w:numFmt w:val="decimal"/>
      <w:lvlText w:val="%1."/>
      <w:lvlJc w:val="left"/>
      <w:pPr>
        <w:ind w:left="-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8" w:hanging="360"/>
      </w:pPr>
    </w:lvl>
    <w:lvl w:ilvl="2" w:tplc="0419001B" w:tentative="1">
      <w:start w:val="1"/>
      <w:numFmt w:val="lowerRoman"/>
      <w:lvlText w:val="%3."/>
      <w:lvlJc w:val="right"/>
      <w:pPr>
        <w:ind w:left="1278" w:hanging="180"/>
      </w:pPr>
    </w:lvl>
    <w:lvl w:ilvl="3" w:tplc="0419000F" w:tentative="1">
      <w:start w:val="1"/>
      <w:numFmt w:val="decimal"/>
      <w:lvlText w:val="%4."/>
      <w:lvlJc w:val="left"/>
      <w:pPr>
        <w:ind w:left="1998" w:hanging="360"/>
      </w:pPr>
    </w:lvl>
    <w:lvl w:ilvl="4" w:tplc="04190019" w:tentative="1">
      <w:start w:val="1"/>
      <w:numFmt w:val="lowerLetter"/>
      <w:lvlText w:val="%5."/>
      <w:lvlJc w:val="left"/>
      <w:pPr>
        <w:ind w:left="2718" w:hanging="360"/>
      </w:pPr>
    </w:lvl>
    <w:lvl w:ilvl="5" w:tplc="0419001B" w:tentative="1">
      <w:start w:val="1"/>
      <w:numFmt w:val="lowerRoman"/>
      <w:lvlText w:val="%6."/>
      <w:lvlJc w:val="right"/>
      <w:pPr>
        <w:ind w:left="3438" w:hanging="180"/>
      </w:pPr>
    </w:lvl>
    <w:lvl w:ilvl="6" w:tplc="0419000F" w:tentative="1">
      <w:start w:val="1"/>
      <w:numFmt w:val="decimal"/>
      <w:lvlText w:val="%7."/>
      <w:lvlJc w:val="left"/>
      <w:pPr>
        <w:ind w:left="4158" w:hanging="360"/>
      </w:pPr>
    </w:lvl>
    <w:lvl w:ilvl="7" w:tplc="04190019" w:tentative="1">
      <w:start w:val="1"/>
      <w:numFmt w:val="lowerLetter"/>
      <w:lvlText w:val="%8."/>
      <w:lvlJc w:val="left"/>
      <w:pPr>
        <w:ind w:left="4878" w:hanging="360"/>
      </w:pPr>
    </w:lvl>
    <w:lvl w:ilvl="8" w:tplc="0419001B" w:tentative="1">
      <w:start w:val="1"/>
      <w:numFmt w:val="lowerRoman"/>
      <w:lvlText w:val="%9."/>
      <w:lvlJc w:val="right"/>
      <w:pPr>
        <w:ind w:left="5598" w:hanging="180"/>
      </w:pPr>
    </w:lvl>
  </w:abstractNum>
  <w:abstractNum w:abstractNumId="7" w15:restartNumberingAfterBreak="0">
    <w:nsid w:val="24946DA2"/>
    <w:multiLevelType w:val="hybridMultilevel"/>
    <w:tmpl w:val="447A6990"/>
    <w:lvl w:ilvl="0" w:tplc="602AAE8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756DE"/>
    <w:multiLevelType w:val="hybridMultilevel"/>
    <w:tmpl w:val="08CE263C"/>
    <w:lvl w:ilvl="0" w:tplc="6BC265D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AE4E11"/>
    <w:multiLevelType w:val="hybridMultilevel"/>
    <w:tmpl w:val="719A9F60"/>
    <w:lvl w:ilvl="0" w:tplc="CDD6FF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0CC3C99"/>
    <w:multiLevelType w:val="hybridMultilevel"/>
    <w:tmpl w:val="2078F1CC"/>
    <w:lvl w:ilvl="0" w:tplc="602AAE8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1033AE"/>
    <w:multiLevelType w:val="hybridMultilevel"/>
    <w:tmpl w:val="CE9E1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igol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igol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igol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3117E"/>
    <w:multiLevelType w:val="hybridMultilevel"/>
    <w:tmpl w:val="B2C6076A"/>
    <w:lvl w:ilvl="0" w:tplc="0C7C6AD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4F168E"/>
    <w:multiLevelType w:val="hybridMultilevel"/>
    <w:tmpl w:val="14BCDE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60C7A"/>
    <w:multiLevelType w:val="hybridMultilevel"/>
    <w:tmpl w:val="42B46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6726F8"/>
    <w:multiLevelType w:val="hybridMultilevel"/>
    <w:tmpl w:val="84C4EFE6"/>
    <w:lvl w:ilvl="0" w:tplc="CB6A4D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423E0327"/>
    <w:multiLevelType w:val="hybridMultilevel"/>
    <w:tmpl w:val="BC905F64"/>
    <w:lvl w:ilvl="0" w:tplc="602AAE8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4E2009"/>
    <w:multiLevelType w:val="hybridMultilevel"/>
    <w:tmpl w:val="DC16D636"/>
    <w:lvl w:ilvl="0" w:tplc="D48A5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48984583"/>
    <w:multiLevelType w:val="hybridMultilevel"/>
    <w:tmpl w:val="32A08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042EA"/>
    <w:multiLevelType w:val="hybridMultilevel"/>
    <w:tmpl w:val="58169E7C"/>
    <w:lvl w:ilvl="0" w:tplc="D708CFE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 w15:restartNumberingAfterBreak="0">
    <w:nsid w:val="5AFB1FAB"/>
    <w:multiLevelType w:val="hybridMultilevel"/>
    <w:tmpl w:val="3BCA3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54A77"/>
    <w:multiLevelType w:val="hybridMultilevel"/>
    <w:tmpl w:val="2E90C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D2194"/>
    <w:multiLevelType w:val="hybridMultilevel"/>
    <w:tmpl w:val="C5666DC4"/>
    <w:lvl w:ilvl="0" w:tplc="1D1AADC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AB1457"/>
    <w:multiLevelType w:val="hybridMultilevel"/>
    <w:tmpl w:val="F5D0E952"/>
    <w:lvl w:ilvl="0" w:tplc="05E6AF0C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 w15:restartNumberingAfterBreak="0">
    <w:nsid w:val="687939AA"/>
    <w:multiLevelType w:val="hybridMultilevel"/>
    <w:tmpl w:val="2F16A76C"/>
    <w:lvl w:ilvl="0" w:tplc="3A0A060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 w15:restartNumberingAfterBreak="0">
    <w:nsid w:val="6A951BD1"/>
    <w:multiLevelType w:val="hybridMultilevel"/>
    <w:tmpl w:val="B48E25A2"/>
    <w:lvl w:ilvl="0" w:tplc="602AAE8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9D5129"/>
    <w:multiLevelType w:val="hybridMultilevel"/>
    <w:tmpl w:val="E8709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6065A"/>
    <w:multiLevelType w:val="hybridMultilevel"/>
    <w:tmpl w:val="3126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0"/>
  </w:num>
  <w:num w:numId="6">
    <w:abstractNumId w:val="13"/>
  </w:num>
  <w:num w:numId="7">
    <w:abstractNumId w:val="21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0"/>
  </w:num>
  <w:num w:numId="19">
    <w:abstractNumId w:val="9"/>
  </w:num>
  <w:num w:numId="20">
    <w:abstractNumId w:val="2"/>
  </w:num>
  <w:num w:numId="21">
    <w:abstractNumId w:val="26"/>
  </w:num>
  <w:num w:numId="22">
    <w:abstractNumId w:val="27"/>
  </w:num>
  <w:num w:numId="23">
    <w:abstractNumId w:val="15"/>
  </w:num>
  <w:num w:numId="24">
    <w:abstractNumId w:val="17"/>
  </w:num>
  <w:num w:numId="25">
    <w:abstractNumId w:val="6"/>
  </w:num>
  <w:num w:numId="26">
    <w:abstractNumId w:val="19"/>
  </w:num>
  <w:num w:numId="27">
    <w:abstractNumId w:val="2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0576"/>
    <w:rsid w:val="000122FB"/>
    <w:rsid w:val="000252B3"/>
    <w:rsid w:val="00042CE9"/>
    <w:rsid w:val="000604A9"/>
    <w:rsid w:val="0006347F"/>
    <w:rsid w:val="00067481"/>
    <w:rsid w:val="00090BAE"/>
    <w:rsid w:val="000B0407"/>
    <w:rsid w:val="000C0CF9"/>
    <w:rsid w:val="000C2E57"/>
    <w:rsid w:val="000E1667"/>
    <w:rsid w:val="000F312A"/>
    <w:rsid w:val="00100031"/>
    <w:rsid w:val="00111BD7"/>
    <w:rsid w:val="00115B99"/>
    <w:rsid w:val="00131911"/>
    <w:rsid w:val="00145DF1"/>
    <w:rsid w:val="00146884"/>
    <w:rsid w:val="00165551"/>
    <w:rsid w:val="00170E13"/>
    <w:rsid w:val="00174BA0"/>
    <w:rsid w:val="001A2AAB"/>
    <w:rsid w:val="001B6E84"/>
    <w:rsid w:val="001C1898"/>
    <w:rsid w:val="001C457C"/>
    <w:rsid w:val="001D3D44"/>
    <w:rsid w:val="001E0A6C"/>
    <w:rsid w:val="001F0E26"/>
    <w:rsid w:val="001F76CE"/>
    <w:rsid w:val="001F7DA6"/>
    <w:rsid w:val="0020455D"/>
    <w:rsid w:val="00205754"/>
    <w:rsid w:val="00213EEA"/>
    <w:rsid w:val="00217706"/>
    <w:rsid w:val="00231C94"/>
    <w:rsid w:val="00233A0B"/>
    <w:rsid w:val="0024244D"/>
    <w:rsid w:val="00246E4A"/>
    <w:rsid w:val="002555BB"/>
    <w:rsid w:val="00260804"/>
    <w:rsid w:val="00267004"/>
    <w:rsid w:val="00274ABC"/>
    <w:rsid w:val="002A062E"/>
    <w:rsid w:val="002B13E2"/>
    <w:rsid w:val="002C63A0"/>
    <w:rsid w:val="002D03C0"/>
    <w:rsid w:val="002D5598"/>
    <w:rsid w:val="002E1235"/>
    <w:rsid w:val="002E1E18"/>
    <w:rsid w:val="00300156"/>
    <w:rsid w:val="00312F76"/>
    <w:rsid w:val="003239B2"/>
    <w:rsid w:val="00331498"/>
    <w:rsid w:val="003352EC"/>
    <w:rsid w:val="00347021"/>
    <w:rsid w:val="00365ED1"/>
    <w:rsid w:val="00366F6C"/>
    <w:rsid w:val="00375537"/>
    <w:rsid w:val="003758E3"/>
    <w:rsid w:val="00380BD4"/>
    <w:rsid w:val="00386A0F"/>
    <w:rsid w:val="00390488"/>
    <w:rsid w:val="003954A3"/>
    <w:rsid w:val="003B5585"/>
    <w:rsid w:val="003C63AE"/>
    <w:rsid w:val="003D2022"/>
    <w:rsid w:val="003D2B99"/>
    <w:rsid w:val="003E07E7"/>
    <w:rsid w:val="003E0DBD"/>
    <w:rsid w:val="003E3FA4"/>
    <w:rsid w:val="003E6933"/>
    <w:rsid w:val="003F2B11"/>
    <w:rsid w:val="003F2FB0"/>
    <w:rsid w:val="0041542B"/>
    <w:rsid w:val="00447BC4"/>
    <w:rsid w:val="00452976"/>
    <w:rsid w:val="00454394"/>
    <w:rsid w:val="0046380C"/>
    <w:rsid w:val="0048438B"/>
    <w:rsid w:val="004946E0"/>
    <w:rsid w:val="004B232B"/>
    <w:rsid w:val="004B2EA8"/>
    <w:rsid w:val="004C21EE"/>
    <w:rsid w:val="004D56FF"/>
    <w:rsid w:val="004D7D50"/>
    <w:rsid w:val="004E718B"/>
    <w:rsid w:val="004F13EE"/>
    <w:rsid w:val="005039CA"/>
    <w:rsid w:val="00522B2D"/>
    <w:rsid w:val="00523F2F"/>
    <w:rsid w:val="00541FA5"/>
    <w:rsid w:val="0055199D"/>
    <w:rsid w:val="00582CAE"/>
    <w:rsid w:val="005A2F5D"/>
    <w:rsid w:val="005D0E5A"/>
    <w:rsid w:val="005D4CC2"/>
    <w:rsid w:val="005E4CB3"/>
    <w:rsid w:val="005E7298"/>
    <w:rsid w:val="006158C3"/>
    <w:rsid w:val="006162B6"/>
    <w:rsid w:val="0062543A"/>
    <w:rsid w:val="006547DE"/>
    <w:rsid w:val="006708E5"/>
    <w:rsid w:val="00686CF0"/>
    <w:rsid w:val="0069500A"/>
    <w:rsid w:val="006A0DE9"/>
    <w:rsid w:val="006A4BF7"/>
    <w:rsid w:val="006B56A3"/>
    <w:rsid w:val="006C0A61"/>
    <w:rsid w:val="006C7E82"/>
    <w:rsid w:val="006D267B"/>
    <w:rsid w:val="006D592F"/>
    <w:rsid w:val="006F3370"/>
    <w:rsid w:val="00707106"/>
    <w:rsid w:val="0071229E"/>
    <w:rsid w:val="00712837"/>
    <w:rsid w:val="00714F27"/>
    <w:rsid w:val="007226E6"/>
    <w:rsid w:val="00741565"/>
    <w:rsid w:val="00743DD6"/>
    <w:rsid w:val="007502AD"/>
    <w:rsid w:val="007562CE"/>
    <w:rsid w:val="0076094D"/>
    <w:rsid w:val="0077087B"/>
    <w:rsid w:val="00771B3B"/>
    <w:rsid w:val="00780C04"/>
    <w:rsid w:val="00795445"/>
    <w:rsid w:val="007C68B6"/>
    <w:rsid w:val="007D3F6C"/>
    <w:rsid w:val="007D4522"/>
    <w:rsid w:val="007D5456"/>
    <w:rsid w:val="007E6B79"/>
    <w:rsid w:val="007E7364"/>
    <w:rsid w:val="007E7B0E"/>
    <w:rsid w:val="00800DA4"/>
    <w:rsid w:val="00817B2A"/>
    <w:rsid w:val="008318E1"/>
    <w:rsid w:val="00835498"/>
    <w:rsid w:val="00845236"/>
    <w:rsid w:val="00851DBB"/>
    <w:rsid w:val="00856850"/>
    <w:rsid w:val="00865038"/>
    <w:rsid w:val="008658F9"/>
    <w:rsid w:val="0087433F"/>
    <w:rsid w:val="00885143"/>
    <w:rsid w:val="0089739F"/>
    <w:rsid w:val="008A2C8A"/>
    <w:rsid w:val="008B15D2"/>
    <w:rsid w:val="008B7F33"/>
    <w:rsid w:val="008C1EFC"/>
    <w:rsid w:val="008D1308"/>
    <w:rsid w:val="008D1330"/>
    <w:rsid w:val="008D3DA4"/>
    <w:rsid w:val="008E2022"/>
    <w:rsid w:val="008F0857"/>
    <w:rsid w:val="008F7235"/>
    <w:rsid w:val="00923C6D"/>
    <w:rsid w:val="00936C18"/>
    <w:rsid w:val="00952EC0"/>
    <w:rsid w:val="00960C4B"/>
    <w:rsid w:val="00986D27"/>
    <w:rsid w:val="009A32AC"/>
    <w:rsid w:val="009B5145"/>
    <w:rsid w:val="009C1110"/>
    <w:rsid w:val="009C4AFB"/>
    <w:rsid w:val="009C5F02"/>
    <w:rsid w:val="009D21DC"/>
    <w:rsid w:val="009D653E"/>
    <w:rsid w:val="009F3209"/>
    <w:rsid w:val="00A218AB"/>
    <w:rsid w:val="00A44CEB"/>
    <w:rsid w:val="00A56202"/>
    <w:rsid w:val="00A63F25"/>
    <w:rsid w:val="00A73792"/>
    <w:rsid w:val="00A761E2"/>
    <w:rsid w:val="00A92B69"/>
    <w:rsid w:val="00AB00EB"/>
    <w:rsid w:val="00AC3930"/>
    <w:rsid w:val="00AD1F22"/>
    <w:rsid w:val="00AD73CD"/>
    <w:rsid w:val="00AF1A69"/>
    <w:rsid w:val="00AF50FF"/>
    <w:rsid w:val="00B000F3"/>
    <w:rsid w:val="00B02FA8"/>
    <w:rsid w:val="00B032D7"/>
    <w:rsid w:val="00B14E60"/>
    <w:rsid w:val="00B22E5F"/>
    <w:rsid w:val="00B267D2"/>
    <w:rsid w:val="00B32EF8"/>
    <w:rsid w:val="00B37A7A"/>
    <w:rsid w:val="00B4008D"/>
    <w:rsid w:val="00B47C3B"/>
    <w:rsid w:val="00B705CC"/>
    <w:rsid w:val="00B945E8"/>
    <w:rsid w:val="00B94BFE"/>
    <w:rsid w:val="00BA079B"/>
    <w:rsid w:val="00BA3C41"/>
    <w:rsid w:val="00BB08B3"/>
    <w:rsid w:val="00BB699E"/>
    <w:rsid w:val="00BC0EF4"/>
    <w:rsid w:val="00BC3CA1"/>
    <w:rsid w:val="00BD094E"/>
    <w:rsid w:val="00BF0F8B"/>
    <w:rsid w:val="00C01368"/>
    <w:rsid w:val="00C127EE"/>
    <w:rsid w:val="00C352AC"/>
    <w:rsid w:val="00C5027C"/>
    <w:rsid w:val="00C646DA"/>
    <w:rsid w:val="00C713A7"/>
    <w:rsid w:val="00C77BFB"/>
    <w:rsid w:val="00C80BCB"/>
    <w:rsid w:val="00C84B14"/>
    <w:rsid w:val="00C94EF0"/>
    <w:rsid w:val="00CA39AA"/>
    <w:rsid w:val="00CA5F9B"/>
    <w:rsid w:val="00CB2D90"/>
    <w:rsid w:val="00CC162D"/>
    <w:rsid w:val="00CD461C"/>
    <w:rsid w:val="00CD7B1D"/>
    <w:rsid w:val="00D078AF"/>
    <w:rsid w:val="00D1443C"/>
    <w:rsid w:val="00D25F2A"/>
    <w:rsid w:val="00D530E5"/>
    <w:rsid w:val="00D56DBE"/>
    <w:rsid w:val="00D6148C"/>
    <w:rsid w:val="00D64516"/>
    <w:rsid w:val="00D6555E"/>
    <w:rsid w:val="00D97D64"/>
    <w:rsid w:val="00DA0FB2"/>
    <w:rsid w:val="00DA3399"/>
    <w:rsid w:val="00DB0A3D"/>
    <w:rsid w:val="00DC252C"/>
    <w:rsid w:val="00DF3458"/>
    <w:rsid w:val="00E21084"/>
    <w:rsid w:val="00E2186A"/>
    <w:rsid w:val="00E2411F"/>
    <w:rsid w:val="00E268D1"/>
    <w:rsid w:val="00E45197"/>
    <w:rsid w:val="00E61BF1"/>
    <w:rsid w:val="00E66087"/>
    <w:rsid w:val="00E72D69"/>
    <w:rsid w:val="00E74BBD"/>
    <w:rsid w:val="00E766AF"/>
    <w:rsid w:val="00E7719D"/>
    <w:rsid w:val="00E80795"/>
    <w:rsid w:val="00E9540A"/>
    <w:rsid w:val="00EA167D"/>
    <w:rsid w:val="00EB6E40"/>
    <w:rsid w:val="00ED3B3F"/>
    <w:rsid w:val="00ED3E84"/>
    <w:rsid w:val="00ED5CDD"/>
    <w:rsid w:val="00EE030A"/>
    <w:rsid w:val="00EF6BDC"/>
    <w:rsid w:val="00F062EF"/>
    <w:rsid w:val="00F06BD2"/>
    <w:rsid w:val="00F17ADC"/>
    <w:rsid w:val="00F30576"/>
    <w:rsid w:val="00F451F7"/>
    <w:rsid w:val="00F76543"/>
    <w:rsid w:val="00F83451"/>
    <w:rsid w:val="00F90D87"/>
    <w:rsid w:val="00FA5371"/>
    <w:rsid w:val="00FB501C"/>
    <w:rsid w:val="00FE4883"/>
    <w:rsid w:val="00FE663A"/>
    <w:rsid w:val="00FE6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A092"/>
  <w15:docId w15:val="{D2019B77-B01E-477A-B311-386660D6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92F"/>
  </w:style>
  <w:style w:type="paragraph" w:styleId="3">
    <w:name w:val="heading 3"/>
    <w:basedOn w:val="a"/>
    <w:next w:val="a"/>
    <w:link w:val="30"/>
    <w:unhideWhenUsed/>
    <w:qFormat/>
    <w:rsid w:val="008318E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5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74BB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46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E4A"/>
  </w:style>
  <w:style w:type="paragraph" w:styleId="a7">
    <w:name w:val="footer"/>
    <w:basedOn w:val="a"/>
    <w:link w:val="a8"/>
    <w:uiPriority w:val="99"/>
    <w:unhideWhenUsed/>
    <w:rsid w:val="00246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E4A"/>
  </w:style>
  <w:style w:type="paragraph" w:styleId="a9">
    <w:name w:val="List Paragraph"/>
    <w:basedOn w:val="a"/>
    <w:uiPriority w:val="34"/>
    <w:qFormat/>
    <w:rsid w:val="007D4522"/>
    <w:pPr>
      <w:ind w:left="720"/>
      <w:contextualSpacing/>
    </w:pPr>
  </w:style>
  <w:style w:type="character" w:styleId="aa">
    <w:name w:val="Hyperlink"/>
    <w:basedOn w:val="a0"/>
    <w:rsid w:val="00A92B69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1E0A6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uiPriority w:val="99"/>
    <w:rsid w:val="001E0A6C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ab">
    <w:name w:val="footnote text"/>
    <w:basedOn w:val="a"/>
    <w:link w:val="ac"/>
    <w:semiHidden/>
    <w:rsid w:val="00217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217706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semiHidden/>
    <w:rsid w:val="00217706"/>
    <w:rPr>
      <w:vertAlign w:val="superscript"/>
    </w:rPr>
  </w:style>
  <w:style w:type="paragraph" w:styleId="ae">
    <w:name w:val="Body Text Indent"/>
    <w:basedOn w:val="a"/>
    <w:link w:val="af"/>
    <w:uiPriority w:val="99"/>
    <w:unhideWhenUsed/>
    <w:rsid w:val="0076094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6094D"/>
  </w:style>
  <w:style w:type="character" w:customStyle="1" w:styleId="c0">
    <w:name w:val="c0"/>
    <w:basedOn w:val="a0"/>
    <w:rsid w:val="00DA3399"/>
  </w:style>
  <w:style w:type="character" w:customStyle="1" w:styleId="apple-converted-space">
    <w:name w:val="apple-converted-space"/>
    <w:basedOn w:val="a0"/>
    <w:rsid w:val="00DA3399"/>
  </w:style>
  <w:style w:type="character" w:customStyle="1" w:styleId="af0">
    <w:name w:val="Основной текст_"/>
    <w:basedOn w:val="a0"/>
    <w:link w:val="1"/>
    <w:rsid w:val="00BF0F8B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1">
    <w:name w:val="Основной текст1"/>
    <w:basedOn w:val="a"/>
    <w:link w:val="af0"/>
    <w:rsid w:val="00BF0F8B"/>
    <w:pPr>
      <w:shd w:val="clear" w:color="auto" w:fill="FFFFFF"/>
      <w:spacing w:before="240" w:after="0" w:line="235" w:lineRule="exact"/>
      <w:ind w:hanging="180"/>
      <w:jc w:val="both"/>
    </w:pPr>
    <w:rPr>
      <w:rFonts w:ascii="Palatino Linotype" w:eastAsia="Palatino Linotype" w:hAnsi="Palatino Linotype" w:cs="Palatino Linotype"/>
    </w:rPr>
  </w:style>
  <w:style w:type="character" w:customStyle="1" w:styleId="31">
    <w:name w:val="Основной текст (3)_"/>
    <w:basedOn w:val="a0"/>
    <w:link w:val="32"/>
    <w:rsid w:val="00BF0F8B"/>
    <w:rPr>
      <w:rFonts w:ascii="Tahoma" w:eastAsia="Tahoma" w:hAnsi="Tahoma" w:cs="Tahoma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F0F8B"/>
    <w:pPr>
      <w:shd w:val="clear" w:color="auto" w:fill="FFFFFF"/>
      <w:spacing w:before="720" w:after="480" w:line="0" w:lineRule="atLeast"/>
    </w:pPr>
    <w:rPr>
      <w:rFonts w:ascii="Tahoma" w:eastAsia="Tahoma" w:hAnsi="Tahoma" w:cs="Tahoma"/>
      <w:sz w:val="26"/>
      <w:szCs w:val="26"/>
    </w:rPr>
  </w:style>
  <w:style w:type="character" w:customStyle="1" w:styleId="af1">
    <w:name w:val="Основной текст + Полужирный;Курсив"/>
    <w:basedOn w:val="af0"/>
    <w:rsid w:val="00BF0F8B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styleId="af2">
    <w:name w:val="Balloon Text"/>
    <w:basedOn w:val="a"/>
    <w:link w:val="af3"/>
    <w:semiHidden/>
    <w:rsid w:val="00D6555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55E"/>
    <w:rPr>
      <w:rFonts w:ascii="Tahoma" w:eastAsia="Times New Roman" w:hAnsi="Tahoma" w:cs="Tahoma"/>
      <w:sz w:val="16"/>
      <w:szCs w:val="16"/>
    </w:rPr>
  </w:style>
  <w:style w:type="paragraph" w:styleId="af4">
    <w:name w:val="Normal (Web)"/>
    <w:basedOn w:val="a"/>
    <w:uiPriority w:val="99"/>
    <w:unhideWhenUsed/>
    <w:rsid w:val="00CB2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CB2D90"/>
    <w:rPr>
      <w:b/>
      <w:bCs/>
    </w:rPr>
  </w:style>
  <w:style w:type="character" w:styleId="af6">
    <w:name w:val="Emphasis"/>
    <w:basedOn w:val="a0"/>
    <w:uiPriority w:val="20"/>
    <w:qFormat/>
    <w:rsid w:val="00CB2D90"/>
    <w:rPr>
      <w:i/>
      <w:iCs/>
    </w:rPr>
  </w:style>
  <w:style w:type="paragraph" w:customStyle="1" w:styleId="c11">
    <w:name w:val="c11"/>
    <w:basedOn w:val="a"/>
    <w:uiPriority w:val="99"/>
    <w:rsid w:val="003758E3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</w:rPr>
  </w:style>
  <w:style w:type="character" w:customStyle="1" w:styleId="c7c2">
    <w:name w:val="c7 c2"/>
    <w:uiPriority w:val="99"/>
    <w:rsid w:val="003758E3"/>
  </w:style>
  <w:style w:type="character" w:customStyle="1" w:styleId="30">
    <w:name w:val="Заголовок 3 Знак"/>
    <w:basedOn w:val="a0"/>
    <w:link w:val="3"/>
    <w:rsid w:val="008318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D130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3">
    <w:name w:val="c3"/>
    <w:basedOn w:val="a0"/>
    <w:rsid w:val="000604A9"/>
  </w:style>
  <w:style w:type="character" w:customStyle="1" w:styleId="c9">
    <w:name w:val="c9"/>
    <w:basedOn w:val="a0"/>
    <w:rsid w:val="000604A9"/>
  </w:style>
  <w:style w:type="character" w:customStyle="1" w:styleId="c4">
    <w:name w:val="c4"/>
    <w:rsid w:val="000604A9"/>
  </w:style>
  <w:style w:type="character" w:customStyle="1" w:styleId="c87c30">
    <w:name w:val="c87 c30"/>
    <w:basedOn w:val="a0"/>
    <w:rsid w:val="000604A9"/>
  </w:style>
  <w:style w:type="numbering" w:customStyle="1" w:styleId="10">
    <w:name w:val="Нет списка1"/>
    <w:next w:val="a2"/>
    <w:uiPriority w:val="99"/>
    <w:semiHidden/>
    <w:unhideWhenUsed/>
    <w:rsid w:val="00923C6D"/>
  </w:style>
  <w:style w:type="paragraph" w:customStyle="1" w:styleId="310">
    <w:name w:val="Заголовок 31"/>
    <w:basedOn w:val="a"/>
    <w:next w:val="a"/>
    <w:unhideWhenUsed/>
    <w:qFormat/>
    <w:rsid w:val="00923C6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numbering" w:customStyle="1" w:styleId="11">
    <w:name w:val="Нет списка11"/>
    <w:next w:val="a2"/>
    <w:uiPriority w:val="99"/>
    <w:semiHidden/>
    <w:unhideWhenUsed/>
    <w:rsid w:val="00923C6D"/>
  </w:style>
  <w:style w:type="table" w:customStyle="1" w:styleId="12">
    <w:name w:val="Сетка таблицы1"/>
    <w:basedOn w:val="a1"/>
    <w:next w:val="a3"/>
    <w:uiPriority w:val="59"/>
    <w:rsid w:val="00923C6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Без интервала1"/>
    <w:next w:val="a4"/>
    <w:uiPriority w:val="1"/>
    <w:qFormat/>
    <w:rsid w:val="00923C6D"/>
    <w:pPr>
      <w:spacing w:after="0" w:line="240" w:lineRule="auto"/>
    </w:pPr>
    <w:rPr>
      <w:rFonts w:eastAsia="Times New Roman"/>
    </w:rPr>
  </w:style>
  <w:style w:type="paragraph" w:customStyle="1" w:styleId="14">
    <w:name w:val="Верхний колонтитул1"/>
    <w:basedOn w:val="a"/>
    <w:next w:val="a5"/>
    <w:uiPriority w:val="99"/>
    <w:unhideWhenUsed/>
    <w:rsid w:val="00923C6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customStyle="1" w:styleId="15">
    <w:name w:val="Нижний колонтитул1"/>
    <w:basedOn w:val="a"/>
    <w:next w:val="a7"/>
    <w:uiPriority w:val="99"/>
    <w:unhideWhenUsed/>
    <w:rsid w:val="00923C6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customStyle="1" w:styleId="16">
    <w:name w:val="Абзац списка1"/>
    <w:basedOn w:val="a"/>
    <w:next w:val="a9"/>
    <w:uiPriority w:val="34"/>
    <w:qFormat/>
    <w:rsid w:val="00923C6D"/>
    <w:pPr>
      <w:ind w:left="720"/>
      <w:contextualSpacing/>
    </w:pPr>
    <w:rPr>
      <w:rFonts w:eastAsia="Times New Roman"/>
    </w:rPr>
  </w:style>
  <w:style w:type="paragraph" w:customStyle="1" w:styleId="17">
    <w:name w:val="Основной текст с отступом1"/>
    <w:basedOn w:val="a"/>
    <w:next w:val="ae"/>
    <w:uiPriority w:val="99"/>
    <w:unhideWhenUsed/>
    <w:rsid w:val="00923C6D"/>
    <w:pPr>
      <w:spacing w:after="120"/>
      <w:ind w:left="283"/>
    </w:pPr>
    <w:rPr>
      <w:rFonts w:eastAsia="Calibri"/>
      <w:lang w:eastAsia="en-US"/>
    </w:rPr>
  </w:style>
  <w:style w:type="character" w:customStyle="1" w:styleId="311">
    <w:name w:val="Заголовок 3 Знак1"/>
    <w:basedOn w:val="a0"/>
    <w:uiPriority w:val="9"/>
    <w:semiHidden/>
    <w:rsid w:val="00923C6D"/>
    <w:rPr>
      <w:rFonts w:ascii="Calibri Light" w:eastAsia="Times New Roman" w:hAnsi="Calibri Light" w:cs="Times New Roman"/>
      <w:color w:val="1F4D78"/>
      <w:sz w:val="24"/>
      <w:szCs w:val="24"/>
    </w:rPr>
  </w:style>
  <w:style w:type="table" w:customStyle="1" w:styleId="21">
    <w:name w:val="Сетка таблицы2"/>
    <w:basedOn w:val="a1"/>
    <w:next w:val="a3"/>
    <w:uiPriority w:val="59"/>
    <w:rsid w:val="00923C6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Верхний колонтитул Знак1"/>
    <w:basedOn w:val="a0"/>
    <w:uiPriority w:val="99"/>
    <w:semiHidden/>
    <w:rsid w:val="00923C6D"/>
  </w:style>
  <w:style w:type="character" w:customStyle="1" w:styleId="19">
    <w:name w:val="Нижний колонтитул Знак1"/>
    <w:basedOn w:val="a0"/>
    <w:uiPriority w:val="99"/>
    <w:semiHidden/>
    <w:rsid w:val="00923C6D"/>
  </w:style>
  <w:style w:type="character" w:customStyle="1" w:styleId="1a">
    <w:name w:val="Основной текст с отступом Знак1"/>
    <w:basedOn w:val="a0"/>
    <w:uiPriority w:val="99"/>
    <w:semiHidden/>
    <w:rsid w:val="00923C6D"/>
  </w:style>
  <w:style w:type="paragraph" w:customStyle="1" w:styleId="af7">
    <w:name w:val="Базовый"/>
    <w:rsid w:val="00923C6D"/>
    <w:pPr>
      <w:tabs>
        <w:tab w:val="left" w:pos="708"/>
      </w:tabs>
      <w:suppressAutoHyphens/>
    </w:pPr>
    <w:rPr>
      <w:rFonts w:ascii="Calibri" w:eastAsia="Droid Sans Fallback" w:hAnsi="Calibri" w:cs="Calibri"/>
      <w:lang w:eastAsia="en-US"/>
    </w:rPr>
  </w:style>
  <w:style w:type="paragraph" w:customStyle="1" w:styleId="Default">
    <w:name w:val="Default"/>
    <w:rsid w:val="009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6E737-7DBC-42A0-BB48-83379804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18</Pages>
  <Words>6750</Words>
  <Characters>38478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20</cp:revision>
  <cp:lastPrinted>2015-04-14T09:55:00Z</cp:lastPrinted>
  <dcterms:created xsi:type="dcterms:W3CDTF">2018-08-31T06:20:00Z</dcterms:created>
  <dcterms:modified xsi:type="dcterms:W3CDTF">2021-08-26T03:18:00Z</dcterms:modified>
</cp:coreProperties>
</file>